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7B7B15C7" w:rsidR="004A500C" w:rsidRPr="00B65829" w:rsidRDefault="00C40D53" w:rsidP="00CA2C5C">
            <w:pPr>
              <w:rPr>
                <w:b/>
                <w:iCs/>
              </w:rPr>
            </w:pPr>
            <w:r w:rsidRPr="00B65829">
              <w:rPr>
                <w:b/>
                <w:iCs/>
              </w:rPr>
              <w:t>Marine Noise Registry development – Phase 4</w:t>
            </w:r>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2E53C649" w:rsidR="004A500C" w:rsidRPr="005F1AB6" w:rsidRDefault="00B65829" w:rsidP="00B65829">
            <w:r w:rsidRPr="00131CF5">
              <w:t xml:space="preserve">Monday 13 </w:t>
            </w:r>
            <w:r w:rsidR="001F0576" w:rsidRPr="00131CF5">
              <w:t>October</w:t>
            </w:r>
            <w:r w:rsidRPr="00131CF5">
              <w:t xml:space="preserve"> 2025</w:t>
            </w:r>
            <w:r w:rsidR="0038770A" w:rsidRPr="00131CF5">
              <w:t xml:space="preserve"> </w:t>
            </w:r>
            <w:r w:rsidR="0062560E" w:rsidRPr="00131CF5">
              <w:t>@</w:t>
            </w:r>
            <w:r w:rsidR="001F0576" w:rsidRPr="00131CF5">
              <w:t>14</w:t>
            </w:r>
            <w:r w:rsidR="00AE0EF1" w:rsidRPr="00131CF5">
              <w:t>:00 Hours (UK)</w:t>
            </w:r>
            <w:r w:rsidR="00AE0EF1">
              <w:t xml:space="preserve"> </w:t>
            </w:r>
            <w:r w:rsidR="0014096B">
              <w:t xml:space="preserve"> </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24FFCDCA" w:rsidR="004A500C" w:rsidRPr="00136E88" w:rsidRDefault="00B65829" w:rsidP="00CA2C5C">
            <w:pPr>
              <w:rPr>
                <w:highlight w:val="yellow"/>
              </w:rPr>
            </w:pPr>
            <w:r w:rsidRPr="00B65829">
              <w:t>C25-0619-2107</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4A58CB6E" w:rsidR="004A500C" w:rsidRPr="00880CFB" w:rsidRDefault="004A500C" w:rsidP="00CA2C5C">
            <w:r>
              <w:t xml:space="preserve">PLEASE DO NOT SEND </w:t>
            </w:r>
            <w:r w:rsidR="007536AC">
              <w:t>BIDS</w:t>
            </w:r>
            <w:r>
              <w:t xml:space="preserve"> DIRECTLY TO</w:t>
            </w:r>
            <w:r w:rsidR="00130084">
              <w:t xml:space="preserve"> </w:t>
            </w:r>
            <w:r w:rsidR="00B65829">
              <w:t>SONIA MENDES, RACHEL KING</w:t>
            </w:r>
            <w:r w:rsidR="002540B8">
              <w:t xml:space="preserve"> 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w:t>
            </w:r>
            <w:proofErr w:type="gramStart"/>
            <w:r w:rsidR="00805369">
              <w:t>below;</w:t>
            </w:r>
            <w:proofErr w:type="gramEnd"/>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8000D7E" w14:textId="5333587B" w:rsidR="004A500C" w:rsidRPr="00064EBC" w:rsidRDefault="6C932526" w:rsidP="004A500C">
            <w:pPr>
              <w:contextualSpacing/>
            </w:pPr>
            <w:r>
              <w:t>Procurement Team</w:t>
            </w:r>
          </w:p>
          <w:p w14:paraId="5653694A" w14:textId="77777777" w:rsidR="004A500C" w:rsidRPr="00064EBC" w:rsidRDefault="6C932526" w:rsidP="004A500C">
            <w:pPr>
              <w:contextualSpacing/>
            </w:pPr>
            <w:r>
              <w:t>Joint Nature Conservation Committee</w:t>
            </w:r>
          </w:p>
          <w:p w14:paraId="36D88F18" w14:textId="29694A30" w:rsidR="004A500C" w:rsidRPr="00064EBC" w:rsidRDefault="6C932526" w:rsidP="004A500C">
            <w:pPr>
              <w:contextualSpacing/>
            </w:pPr>
            <w:r>
              <w:t xml:space="preserve">Email: </w:t>
            </w:r>
            <w:r w:rsidRPr="038B8007">
              <w:rPr>
                <w:rStyle w:val="Hyperlink"/>
              </w:rPr>
              <w:t>contractqueries@jncc.gov.uk</w:t>
            </w:r>
          </w:p>
          <w:p w14:paraId="78A83C4F" w14:textId="53A15977" w:rsidR="004A500C" w:rsidRPr="00064EBC" w:rsidRDefault="6C932526" w:rsidP="004A500C">
            <w:pPr>
              <w:contextualSpacing/>
            </w:pPr>
            <w:r>
              <w:t xml:space="preserve">Telephone: 01733 </w:t>
            </w:r>
            <w:r w:rsidR="00C553AE" w:rsidRPr="00C553AE">
              <w:t>562626</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05E83DE" w:rsidR="004A500C" w:rsidRPr="00064EBC" w:rsidDel="00872424" w:rsidRDefault="004A500C" w:rsidP="00CA2C5C">
            <w:r w:rsidRPr="00B703CA">
              <w:t>Tel</w:t>
            </w:r>
            <w:r w:rsidR="00355605">
              <w:t>ephone</w:t>
            </w:r>
            <w:r w:rsidRPr="00B703CA">
              <w:t xml:space="preserve">: </w:t>
            </w:r>
            <w:r w:rsidR="00C553AE">
              <w:t xml:space="preserve">01733 </w:t>
            </w:r>
            <w:r w:rsidR="00C553AE" w:rsidRPr="00C553AE">
              <w:t>562626</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6B0351DF" w:rsidR="004A500C" w:rsidRPr="00064EBC" w:rsidRDefault="00F444AA" w:rsidP="00CA2C5C">
            <w:r>
              <w:t>27 October</w:t>
            </w:r>
            <w:r w:rsidR="001F0576">
              <w:t xml:space="preserve"> 2025</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43AC2537" w:rsidR="004A500C" w:rsidRPr="008C3197" w:rsidRDefault="00F444AA" w:rsidP="00CA2C5C">
            <w:r>
              <w:t>27 March 2026</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59070D7" w14:textId="77777777" w:rsidR="00130084" w:rsidRPr="00130084" w:rsidRDefault="00130084" w:rsidP="00130084">
      <w:pPr>
        <w:pStyle w:val="BodyText"/>
        <w:jc w:val="center"/>
        <w:rPr>
          <w:b/>
          <w:iCs/>
          <w:sz w:val="28"/>
          <w:szCs w:val="28"/>
        </w:rPr>
      </w:pPr>
      <w:r w:rsidRPr="00130084">
        <w:rPr>
          <w:b/>
          <w:iCs/>
          <w:sz w:val="28"/>
          <w:szCs w:val="28"/>
        </w:rPr>
        <w:lastRenderedPageBreak/>
        <w:t>Marine Noise Registry development – Phase 4</w:t>
      </w:r>
    </w:p>
    <w:sdt>
      <w:sdtPr>
        <w:rPr>
          <w:b/>
          <w:bCs/>
        </w:rPr>
        <w:id w:val="29613614"/>
        <w:docPartObj>
          <w:docPartGallery w:val="Table of Contents"/>
          <w:docPartUnique/>
        </w:docPartObj>
      </w:sdtPr>
      <w:sdtEndPr>
        <w:rPr>
          <w:b w:val="0"/>
          <w:bCs w:val="0"/>
        </w:rPr>
      </w:sdtEndPr>
      <w:sdtContent>
        <w:p w14:paraId="02E50594" w14:textId="142DA144" w:rsidR="004A500C" w:rsidRDefault="004A500C" w:rsidP="004A500C">
          <w:pPr>
            <w:pStyle w:val="BodyText"/>
          </w:pPr>
          <w:r w:rsidRPr="009C7BDC">
            <w:rPr>
              <w:b/>
            </w:rPr>
            <w:t>Contents</w:t>
          </w:r>
        </w:p>
        <w:p w14:paraId="4DC55CA1" w14:textId="12322D12" w:rsidR="00A15EAB"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209088367" w:history="1">
            <w:r w:rsidR="00A15EAB" w:rsidRPr="004A1A49">
              <w:rPr>
                <w:rStyle w:val="Hyperlink"/>
                <w:noProof/>
              </w:rPr>
              <w:t>1.</w:t>
            </w:r>
            <w:r w:rsidR="00A15EAB">
              <w:rPr>
                <w:rFonts w:asciiTheme="minorHAnsi" w:eastAsiaTheme="minorEastAsia" w:hAnsiTheme="minorHAnsi" w:cstheme="minorBidi"/>
                <w:noProof/>
                <w:kern w:val="2"/>
                <w:sz w:val="24"/>
                <w:szCs w:val="24"/>
                <w14:ligatures w14:val="standardContextual"/>
              </w:rPr>
              <w:tab/>
            </w:r>
            <w:r w:rsidR="00A15EAB" w:rsidRPr="004A1A49">
              <w:rPr>
                <w:rStyle w:val="Hyperlink"/>
                <w:noProof/>
              </w:rPr>
              <w:t>Joint Nature Conservation Committee</w:t>
            </w:r>
            <w:r w:rsidR="00A15EAB">
              <w:rPr>
                <w:noProof/>
                <w:webHidden/>
              </w:rPr>
              <w:tab/>
            </w:r>
            <w:r w:rsidR="00A15EAB">
              <w:rPr>
                <w:noProof/>
                <w:webHidden/>
              </w:rPr>
              <w:fldChar w:fldCharType="begin"/>
            </w:r>
            <w:r w:rsidR="00A15EAB">
              <w:rPr>
                <w:noProof/>
                <w:webHidden/>
              </w:rPr>
              <w:instrText xml:space="preserve"> PAGEREF _Toc209088367 \h </w:instrText>
            </w:r>
            <w:r w:rsidR="00A15EAB">
              <w:rPr>
                <w:noProof/>
                <w:webHidden/>
              </w:rPr>
            </w:r>
            <w:r w:rsidR="00A15EAB">
              <w:rPr>
                <w:noProof/>
                <w:webHidden/>
              </w:rPr>
              <w:fldChar w:fldCharType="separate"/>
            </w:r>
            <w:r w:rsidR="00A15EAB">
              <w:rPr>
                <w:noProof/>
                <w:webHidden/>
              </w:rPr>
              <w:t>3</w:t>
            </w:r>
            <w:r w:rsidR="00A15EAB">
              <w:rPr>
                <w:noProof/>
                <w:webHidden/>
              </w:rPr>
              <w:fldChar w:fldCharType="end"/>
            </w:r>
          </w:hyperlink>
        </w:p>
        <w:p w14:paraId="277F7311" w14:textId="201471E1" w:rsidR="00A15EAB" w:rsidRDefault="00A15EAB">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9088368" w:history="1">
            <w:r w:rsidRPr="004A1A49">
              <w:rPr>
                <w:rStyle w:val="Hyperlink"/>
                <w:noProof/>
              </w:rPr>
              <w:t>2.</w:t>
            </w:r>
            <w:r>
              <w:rPr>
                <w:rFonts w:asciiTheme="minorHAnsi" w:eastAsiaTheme="minorEastAsia" w:hAnsiTheme="minorHAnsi" w:cstheme="minorBidi"/>
                <w:noProof/>
                <w:kern w:val="2"/>
                <w:sz w:val="24"/>
                <w:szCs w:val="24"/>
                <w14:ligatures w14:val="standardContextual"/>
              </w:rPr>
              <w:tab/>
            </w:r>
            <w:r w:rsidRPr="004A1A49">
              <w:rPr>
                <w:rStyle w:val="Hyperlink"/>
                <w:noProof/>
              </w:rPr>
              <w:t>Project Aims</w:t>
            </w:r>
            <w:r>
              <w:rPr>
                <w:noProof/>
                <w:webHidden/>
              </w:rPr>
              <w:tab/>
            </w:r>
            <w:r>
              <w:rPr>
                <w:noProof/>
                <w:webHidden/>
              </w:rPr>
              <w:fldChar w:fldCharType="begin"/>
            </w:r>
            <w:r>
              <w:rPr>
                <w:noProof/>
                <w:webHidden/>
              </w:rPr>
              <w:instrText xml:space="preserve"> PAGEREF _Toc209088368 \h </w:instrText>
            </w:r>
            <w:r>
              <w:rPr>
                <w:noProof/>
                <w:webHidden/>
              </w:rPr>
            </w:r>
            <w:r>
              <w:rPr>
                <w:noProof/>
                <w:webHidden/>
              </w:rPr>
              <w:fldChar w:fldCharType="separate"/>
            </w:r>
            <w:r>
              <w:rPr>
                <w:noProof/>
                <w:webHidden/>
              </w:rPr>
              <w:t>3</w:t>
            </w:r>
            <w:r>
              <w:rPr>
                <w:noProof/>
                <w:webHidden/>
              </w:rPr>
              <w:fldChar w:fldCharType="end"/>
            </w:r>
          </w:hyperlink>
        </w:p>
        <w:p w14:paraId="5F6E2033" w14:textId="75E600CC" w:rsidR="00A15EAB" w:rsidRDefault="00A15EAB">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9088369" w:history="1">
            <w:r w:rsidRPr="004A1A49">
              <w:rPr>
                <w:rStyle w:val="Hyperlink"/>
                <w:noProof/>
              </w:rPr>
              <w:t>3.</w:t>
            </w:r>
            <w:r>
              <w:rPr>
                <w:rFonts w:asciiTheme="minorHAnsi" w:eastAsiaTheme="minorEastAsia" w:hAnsiTheme="minorHAnsi" w:cstheme="minorBidi"/>
                <w:noProof/>
                <w:kern w:val="2"/>
                <w:sz w:val="24"/>
                <w:szCs w:val="24"/>
                <w14:ligatures w14:val="standardContextual"/>
              </w:rPr>
              <w:tab/>
            </w:r>
            <w:r w:rsidRPr="004A1A49">
              <w:rPr>
                <w:rStyle w:val="Hyperlink"/>
                <w:noProof/>
              </w:rPr>
              <w:t>Project Background</w:t>
            </w:r>
            <w:r>
              <w:rPr>
                <w:noProof/>
                <w:webHidden/>
              </w:rPr>
              <w:tab/>
            </w:r>
            <w:r>
              <w:rPr>
                <w:noProof/>
                <w:webHidden/>
              </w:rPr>
              <w:fldChar w:fldCharType="begin"/>
            </w:r>
            <w:r>
              <w:rPr>
                <w:noProof/>
                <w:webHidden/>
              </w:rPr>
              <w:instrText xml:space="preserve"> PAGEREF _Toc209088369 \h </w:instrText>
            </w:r>
            <w:r>
              <w:rPr>
                <w:noProof/>
                <w:webHidden/>
              </w:rPr>
            </w:r>
            <w:r>
              <w:rPr>
                <w:noProof/>
                <w:webHidden/>
              </w:rPr>
              <w:fldChar w:fldCharType="separate"/>
            </w:r>
            <w:r>
              <w:rPr>
                <w:noProof/>
                <w:webHidden/>
              </w:rPr>
              <w:t>3</w:t>
            </w:r>
            <w:r>
              <w:rPr>
                <w:noProof/>
                <w:webHidden/>
              </w:rPr>
              <w:fldChar w:fldCharType="end"/>
            </w:r>
          </w:hyperlink>
        </w:p>
        <w:p w14:paraId="1ED63A3E" w14:textId="4D212792" w:rsidR="00A15EAB" w:rsidRDefault="00A15EAB">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9088370" w:history="1">
            <w:r w:rsidRPr="004A1A49">
              <w:rPr>
                <w:rStyle w:val="Hyperlink"/>
                <w:noProof/>
              </w:rPr>
              <w:t>4.</w:t>
            </w:r>
            <w:r>
              <w:rPr>
                <w:rFonts w:asciiTheme="minorHAnsi" w:eastAsiaTheme="minorEastAsia" w:hAnsiTheme="minorHAnsi" w:cstheme="minorBidi"/>
                <w:noProof/>
                <w:kern w:val="2"/>
                <w:sz w:val="24"/>
                <w:szCs w:val="24"/>
                <w14:ligatures w14:val="standardContextual"/>
              </w:rPr>
              <w:tab/>
            </w:r>
            <w:r w:rsidRPr="004A1A49">
              <w:rPr>
                <w:rStyle w:val="Hyperlink"/>
                <w:noProof/>
              </w:rPr>
              <w:t>Project Objectives</w:t>
            </w:r>
            <w:r>
              <w:rPr>
                <w:noProof/>
                <w:webHidden/>
              </w:rPr>
              <w:tab/>
            </w:r>
            <w:r>
              <w:rPr>
                <w:noProof/>
                <w:webHidden/>
              </w:rPr>
              <w:fldChar w:fldCharType="begin"/>
            </w:r>
            <w:r>
              <w:rPr>
                <w:noProof/>
                <w:webHidden/>
              </w:rPr>
              <w:instrText xml:space="preserve"> PAGEREF _Toc209088370 \h </w:instrText>
            </w:r>
            <w:r>
              <w:rPr>
                <w:noProof/>
                <w:webHidden/>
              </w:rPr>
            </w:r>
            <w:r>
              <w:rPr>
                <w:noProof/>
                <w:webHidden/>
              </w:rPr>
              <w:fldChar w:fldCharType="separate"/>
            </w:r>
            <w:r>
              <w:rPr>
                <w:noProof/>
                <w:webHidden/>
              </w:rPr>
              <w:t>4</w:t>
            </w:r>
            <w:r>
              <w:rPr>
                <w:noProof/>
                <w:webHidden/>
              </w:rPr>
              <w:fldChar w:fldCharType="end"/>
            </w:r>
          </w:hyperlink>
        </w:p>
        <w:p w14:paraId="1B851DB7" w14:textId="40FB51BF" w:rsidR="00A15EAB" w:rsidRDefault="00A15EAB">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9088371" w:history="1">
            <w:r w:rsidRPr="004A1A49">
              <w:rPr>
                <w:rStyle w:val="Hyperlink"/>
                <w:noProof/>
              </w:rPr>
              <w:t>5.</w:t>
            </w:r>
            <w:r>
              <w:rPr>
                <w:rFonts w:asciiTheme="minorHAnsi" w:eastAsiaTheme="minorEastAsia" w:hAnsiTheme="minorHAnsi" w:cstheme="minorBidi"/>
                <w:noProof/>
                <w:kern w:val="2"/>
                <w:sz w:val="24"/>
                <w:szCs w:val="24"/>
                <w14:ligatures w14:val="standardContextual"/>
              </w:rPr>
              <w:tab/>
            </w:r>
            <w:r w:rsidRPr="004A1A49">
              <w:rPr>
                <w:rStyle w:val="Hyperlink"/>
                <w:noProof/>
              </w:rPr>
              <w:t>Project Objectives: Detailed Tasks</w:t>
            </w:r>
            <w:r>
              <w:rPr>
                <w:noProof/>
                <w:webHidden/>
              </w:rPr>
              <w:tab/>
            </w:r>
            <w:r>
              <w:rPr>
                <w:noProof/>
                <w:webHidden/>
              </w:rPr>
              <w:fldChar w:fldCharType="begin"/>
            </w:r>
            <w:r>
              <w:rPr>
                <w:noProof/>
                <w:webHidden/>
              </w:rPr>
              <w:instrText xml:space="preserve"> PAGEREF _Toc209088371 \h </w:instrText>
            </w:r>
            <w:r>
              <w:rPr>
                <w:noProof/>
                <w:webHidden/>
              </w:rPr>
            </w:r>
            <w:r>
              <w:rPr>
                <w:noProof/>
                <w:webHidden/>
              </w:rPr>
              <w:fldChar w:fldCharType="separate"/>
            </w:r>
            <w:r>
              <w:rPr>
                <w:noProof/>
                <w:webHidden/>
              </w:rPr>
              <w:t>4</w:t>
            </w:r>
            <w:r>
              <w:rPr>
                <w:noProof/>
                <w:webHidden/>
              </w:rPr>
              <w:fldChar w:fldCharType="end"/>
            </w:r>
          </w:hyperlink>
        </w:p>
        <w:p w14:paraId="5CD1AA01" w14:textId="1F087E95" w:rsidR="00A15EAB" w:rsidRDefault="00A15EAB">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9088372" w:history="1">
            <w:r w:rsidRPr="004A1A49">
              <w:rPr>
                <w:rStyle w:val="Hyperlink"/>
                <w:noProof/>
              </w:rPr>
              <w:t>6.</w:t>
            </w:r>
            <w:r>
              <w:rPr>
                <w:rFonts w:asciiTheme="minorHAnsi" w:eastAsiaTheme="minorEastAsia" w:hAnsiTheme="minorHAnsi" w:cstheme="minorBidi"/>
                <w:noProof/>
                <w:kern w:val="2"/>
                <w:sz w:val="24"/>
                <w:szCs w:val="24"/>
                <w14:ligatures w14:val="standardContextual"/>
              </w:rPr>
              <w:tab/>
            </w:r>
            <w:r w:rsidRPr="004A1A49">
              <w:rPr>
                <w:rStyle w:val="Hyperlink"/>
                <w:noProof/>
              </w:rPr>
              <w:t>Potential Follow-On Work</w:t>
            </w:r>
            <w:r>
              <w:rPr>
                <w:noProof/>
                <w:webHidden/>
              </w:rPr>
              <w:tab/>
            </w:r>
            <w:r>
              <w:rPr>
                <w:noProof/>
                <w:webHidden/>
              </w:rPr>
              <w:fldChar w:fldCharType="begin"/>
            </w:r>
            <w:r>
              <w:rPr>
                <w:noProof/>
                <w:webHidden/>
              </w:rPr>
              <w:instrText xml:space="preserve"> PAGEREF _Toc209088372 \h </w:instrText>
            </w:r>
            <w:r>
              <w:rPr>
                <w:noProof/>
                <w:webHidden/>
              </w:rPr>
            </w:r>
            <w:r>
              <w:rPr>
                <w:noProof/>
                <w:webHidden/>
              </w:rPr>
              <w:fldChar w:fldCharType="separate"/>
            </w:r>
            <w:r>
              <w:rPr>
                <w:noProof/>
                <w:webHidden/>
              </w:rPr>
              <w:t>5</w:t>
            </w:r>
            <w:r>
              <w:rPr>
                <w:noProof/>
                <w:webHidden/>
              </w:rPr>
              <w:fldChar w:fldCharType="end"/>
            </w:r>
          </w:hyperlink>
        </w:p>
        <w:p w14:paraId="7273CEDD" w14:textId="515E8509" w:rsidR="00A15EAB" w:rsidRDefault="00A15EAB">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9088373" w:history="1">
            <w:r w:rsidRPr="004A1A49">
              <w:rPr>
                <w:rStyle w:val="Hyperlink"/>
                <w:noProof/>
              </w:rPr>
              <w:t>7.</w:t>
            </w:r>
            <w:r>
              <w:rPr>
                <w:rFonts w:asciiTheme="minorHAnsi" w:eastAsiaTheme="minorEastAsia" w:hAnsiTheme="minorHAnsi" w:cstheme="minorBidi"/>
                <w:noProof/>
                <w:kern w:val="2"/>
                <w:sz w:val="24"/>
                <w:szCs w:val="24"/>
                <w14:ligatures w14:val="standardContextual"/>
              </w:rPr>
              <w:tab/>
            </w:r>
            <w:r w:rsidRPr="004A1A49">
              <w:rPr>
                <w:rStyle w:val="Hyperlink"/>
                <w:noProof/>
              </w:rPr>
              <w:t>Outputs</w:t>
            </w:r>
            <w:r>
              <w:rPr>
                <w:noProof/>
                <w:webHidden/>
              </w:rPr>
              <w:tab/>
            </w:r>
            <w:r>
              <w:rPr>
                <w:noProof/>
                <w:webHidden/>
              </w:rPr>
              <w:fldChar w:fldCharType="begin"/>
            </w:r>
            <w:r>
              <w:rPr>
                <w:noProof/>
                <w:webHidden/>
              </w:rPr>
              <w:instrText xml:space="preserve"> PAGEREF _Toc209088373 \h </w:instrText>
            </w:r>
            <w:r>
              <w:rPr>
                <w:noProof/>
                <w:webHidden/>
              </w:rPr>
            </w:r>
            <w:r>
              <w:rPr>
                <w:noProof/>
                <w:webHidden/>
              </w:rPr>
              <w:fldChar w:fldCharType="separate"/>
            </w:r>
            <w:r>
              <w:rPr>
                <w:noProof/>
                <w:webHidden/>
              </w:rPr>
              <w:t>6</w:t>
            </w:r>
            <w:r>
              <w:rPr>
                <w:noProof/>
                <w:webHidden/>
              </w:rPr>
              <w:fldChar w:fldCharType="end"/>
            </w:r>
          </w:hyperlink>
        </w:p>
        <w:p w14:paraId="5FD3E0B4" w14:textId="73D0B9B5" w:rsidR="00A15EAB" w:rsidRDefault="00A15EAB">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9088374" w:history="1">
            <w:r w:rsidRPr="004A1A49">
              <w:rPr>
                <w:rStyle w:val="Hyperlink"/>
                <w:noProof/>
              </w:rPr>
              <w:t>8.</w:t>
            </w:r>
            <w:r>
              <w:rPr>
                <w:rFonts w:asciiTheme="minorHAnsi" w:eastAsiaTheme="minorEastAsia" w:hAnsiTheme="minorHAnsi" w:cstheme="minorBidi"/>
                <w:noProof/>
                <w:kern w:val="2"/>
                <w:sz w:val="24"/>
                <w:szCs w:val="24"/>
                <w14:ligatures w14:val="standardContextual"/>
              </w:rPr>
              <w:tab/>
            </w:r>
            <w:r w:rsidRPr="004A1A49">
              <w:rPr>
                <w:rStyle w:val="Hyperlink"/>
                <w:noProof/>
              </w:rPr>
              <w:t>Product Specification</w:t>
            </w:r>
            <w:r>
              <w:rPr>
                <w:noProof/>
                <w:webHidden/>
              </w:rPr>
              <w:tab/>
            </w:r>
            <w:r>
              <w:rPr>
                <w:noProof/>
                <w:webHidden/>
              </w:rPr>
              <w:fldChar w:fldCharType="begin"/>
            </w:r>
            <w:r>
              <w:rPr>
                <w:noProof/>
                <w:webHidden/>
              </w:rPr>
              <w:instrText xml:space="preserve"> PAGEREF _Toc209088374 \h </w:instrText>
            </w:r>
            <w:r>
              <w:rPr>
                <w:noProof/>
                <w:webHidden/>
              </w:rPr>
            </w:r>
            <w:r>
              <w:rPr>
                <w:noProof/>
                <w:webHidden/>
              </w:rPr>
              <w:fldChar w:fldCharType="separate"/>
            </w:r>
            <w:r>
              <w:rPr>
                <w:noProof/>
                <w:webHidden/>
              </w:rPr>
              <w:t>6</w:t>
            </w:r>
            <w:r>
              <w:rPr>
                <w:noProof/>
                <w:webHidden/>
              </w:rPr>
              <w:fldChar w:fldCharType="end"/>
            </w:r>
          </w:hyperlink>
        </w:p>
        <w:p w14:paraId="5E60534C" w14:textId="7B98AF8A" w:rsidR="00A15EAB" w:rsidRDefault="00A15EAB">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9088375" w:history="1">
            <w:r w:rsidRPr="004A1A49">
              <w:rPr>
                <w:rStyle w:val="Hyperlink"/>
                <w:noProof/>
              </w:rPr>
              <w:t>9.</w:t>
            </w:r>
            <w:r>
              <w:rPr>
                <w:rFonts w:asciiTheme="minorHAnsi" w:eastAsiaTheme="minorEastAsia" w:hAnsiTheme="minorHAnsi" w:cstheme="minorBidi"/>
                <w:noProof/>
                <w:kern w:val="2"/>
                <w:sz w:val="24"/>
                <w:szCs w:val="24"/>
                <w14:ligatures w14:val="standardContextual"/>
              </w:rPr>
              <w:tab/>
            </w:r>
            <w:r w:rsidRPr="004A1A49">
              <w:rPr>
                <w:rStyle w:val="Hyperlink"/>
                <w:noProof/>
              </w:rPr>
              <w:t>Timescale</w:t>
            </w:r>
            <w:r>
              <w:rPr>
                <w:noProof/>
                <w:webHidden/>
              </w:rPr>
              <w:tab/>
            </w:r>
            <w:r>
              <w:rPr>
                <w:noProof/>
                <w:webHidden/>
              </w:rPr>
              <w:fldChar w:fldCharType="begin"/>
            </w:r>
            <w:r>
              <w:rPr>
                <w:noProof/>
                <w:webHidden/>
              </w:rPr>
              <w:instrText xml:space="preserve"> PAGEREF _Toc209088375 \h </w:instrText>
            </w:r>
            <w:r>
              <w:rPr>
                <w:noProof/>
                <w:webHidden/>
              </w:rPr>
            </w:r>
            <w:r>
              <w:rPr>
                <w:noProof/>
                <w:webHidden/>
              </w:rPr>
              <w:fldChar w:fldCharType="separate"/>
            </w:r>
            <w:r>
              <w:rPr>
                <w:noProof/>
                <w:webHidden/>
              </w:rPr>
              <w:t>6</w:t>
            </w:r>
            <w:r>
              <w:rPr>
                <w:noProof/>
                <w:webHidden/>
              </w:rPr>
              <w:fldChar w:fldCharType="end"/>
            </w:r>
          </w:hyperlink>
        </w:p>
        <w:p w14:paraId="306878C1" w14:textId="48FC8C0F" w:rsidR="00A15EAB" w:rsidRDefault="00A15EAB">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9088376" w:history="1">
            <w:r w:rsidRPr="004A1A49">
              <w:rPr>
                <w:rStyle w:val="Hyperlink"/>
                <w:noProof/>
              </w:rPr>
              <w:t>10.</w:t>
            </w:r>
            <w:r>
              <w:rPr>
                <w:rFonts w:asciiTheme="minorHAnsi" w:eastAsiaTheme="minorEastAsia" w:hAnsiTheme="minorHAnsi" w:cstheme="minorBidi"/>
                <w:noProof/>
                <w:kern w:val="2"/>
                <w:sz w:val="24"/>
                <w:szCs w:val="24"/>
                <w14:ligatures w14:val="standardContextual"/>
              </w:rPr>
              <w:tab/>
            </w:r>
            <w:r w:rsidRPr="004A1A49">
              <w:rPr>
                <w:rStyle w:val="Hyperlink"/>
                <w:noProof/>
              </w:rPr>
              <w:t>Health and Safety</w:t>
            </w:r>
            <w:r>
              <w:rPr>
                <w:noProof/>
                <w:webHidden/>
              </w:rPr>
              <w:tab/>
            </w:r>
            <w:r>
              <w:rPr>
                <w:noProof/>
                <w:webHidden/>
              </w:rPr>
              <w:fldChar w:fldCharType="begin"/>
            </w:r>
            <w:r>
              <w:rPr>
                <w:noProof/>
                <w:webHidden/>
              </w:rPr>
              <w:instrText xml:space="preserve"> PAGEREF _Toc209088376 \h </w:instrText>
            </w:r>
            <w:r>
              <w:rPr>
                <w:noProof/>
                <w:webHidden/>
              </w:rPr>
            </w:r>
            <w:r>
              <w:rPr>
                <w:noProof/>
                <w:webHidden/>
              </w:rPr>
              <w:fldChar w:fldCharType="separate"/>
            </w:r>
            <w:r>
              <w:rPr>
                <w:noProof/>
                <w:webHidden/>
              </w:rPr>
              <w:t>7</w:t>
            </w:r>
            <w:r>
              <w:rPr>
                <w:noProof/>
                <w:webHidden/>
              </w:rPr>
              <w:fldChar w:fldCharType="end"/>
            </w:r>
          </w:hyperlink>
        </w:p>
        <w:p w14:paraId="32ED5E67" w14:textId="629C8D4E" w:rsidR="00A15EAB" w:rsidRDefault="00A15EAB">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9088377" w:history="1">
            <w:r w:rsidRPr="004A1A49">
              <w:rPr>
                <w:rStyle w:val="Hyperlink"/>
                <w:noProof/>
              </w:rPr>
              <w:t>11.</w:t>
            </w:r>
            <w:r>
              <w:rPr>
                <w:rFonts w:asciiTheme="minorHAnsi" w:eastAsiaTheme="minorEastAsia" w:hAnsiTheme="minorHAnsi" w:cstheme="minorBidi"/>
                <w:noProof/>
                <w:kern w:val="2"/>
                <w:sz w:val="24"/>
                <w:szCs w:val="24"/>
                <w14:ligatures w14:val="standardContextual"/>
              </w:rPr>
              <w:tab/>
            </w:r>
            <w:r w:rsidRPr="004A1A49">
              <w:rPr>
                <w:rStyle w:val="Hyperlink"/>
                <w:noProof/>
              </w:rPr>
              <w:t>Project Management</w:t>
            </w:r>
            <w:r>
              <w:rPr>
                <w:noProof/>
                <w:webHidden/>
              </w:rPr>
              <w:tab/>
            </w:r>
            <w:r>
              <w:rPr>
                <w:noProof/>
                <w:webHidden/>
              </w:rPr>
              <w:fldChar w:fldCharType="begin"/>
            </w:r>
            <w:r>
              <w:rPr>
                <w:noProof/>
                <w:webHidden/>
              </w:rPr>
              <w:instrText xml:space="preserve"> PAGEREF _Toc209088377 \h </w:instrText>
            </w:r>
            <w:r>
              <w:rPr>
                <w:noProof/>
                <w:webHidden/>
              </w:rPr>
            </w:r>
            <w:r>
              <w:rPr>
                <w:noProof/>
                <w:webHidden/>
              </w:rPr>
              <w:fldChar w:fldCharType="separate"/>
            </w:r>
            <w:r>
              <w:rPr>
                <w:noProof/>
                <w:webHidden/>
              </w:rPr>
              <w:t>7</w:t>
            </w:r>
            <w:r>
              <w:rPr>
                <w:noProof/>
                <w:webHidden/>
              </w:rPr>
              <w:fldChar w:fldCharType="end"/>
            </w:r>
          </w:hyperlink>
        </w:p>
        <w:p w14:paraId="574B6A89" w14:textId="4C15C02A" w:rsidR="00A15EAB" w:rsidRDefault="00A15EAB">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9088378" w:history="1">
            <w:r w:rsidRPr="004A1A49">
              <w:rPr>
                <w:rStyle w:val="Hyperlink"/>
                <w:noProof/>
              </w:rPr>
              <w:t>12.</w:t>
            </w:r>
            <w:r>
              <w:rPr>
                <w:rFonts w:asciiTheme="minorHAnsi" w:eastAsiaTheme="minorEastAsia" w:hAnsiTheme="minorHAnsi" w:cstheme="minorBidi"/>
                <w:noProof/>
                <w:kern w:val="2"/>
                <w:sz w:val="24"/>
                <w:szCs w:val="24"/>
                <w14:ligatures w14:val="standardContextual"/>
              </w:rPr>
              <w:tab/>
            </w:r>
            <w:r w:rsidRPr="004A1A49">
              <w:rPr>
                <w:rStyle w:val="Hyperlink"/>
                <w:noProof/>
              </w:rPr>
              <w:t>Instructions for Bid Submission</w:t>
            </w:r>
            <w:r>
              <w:rPr>
                <w:noProof/>
                <w:webHidden/>
              </w:rPr>
              <w:tab/>
            </w:r>
            <w:r>
              <w:rPr>
                <w:noProof/>
                <w:webHidden/>
              </w:rPr>
              <w:fldChar w:fldCharType="begin"/>
            </w:r>
            <w:r>
              <w:rPr>
                <w:noProof/>
                <w:webHidden/>
              </w:rPr>
              <w:instrText xml:space="preserve"> PAGEREF _Toc209088378 \h </w:instrText>
            </w:r>
            <w:r>
              <w:rPr>
                <w:noProof/>
                <w:webHidden/>
              </w:rPr>
            </w:r>
            <w:r>
              <w:rPr>
                <w:noProof/>
                <w:webHidden/>
              </w:rPr>
              <w:fldChar w:fldCharType="separate"/>
            </w:r>
            <w:r>
              <w:rPr>
                <w:noProof/>
                <w:webHidden/>
              </w:rPr>
              <w:t>7</w:t>
            </w:r>
            <w:r>
              <w:rPr>
                <w:noProof/>
                <w:webHidden/>
              </w:rPr>
              <w:fldChar w:fldCharType="end"/>
            </w:r>
          </w:hyperlink>
        </w:p>
        <w:p w14:paraId="0342F0CD" w14:textId="5608CE3A" w:rsidR="00A15EAB" w:rsidRDefault="00A15EAB">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9088379" w:history="1">
            <w:r w:rsidRPr="004A1A49">
              <w:rPr>
                <w:rStyle w:val="Hyperlink"/>
                <w:noProof/>
              </w:rPr>
              <w:t>13.</w:t>
            </w:r>
            <w:r>
              <w:rPr>
                <w:rFonts w:asciiTheme="minorHAnsi" w:eastAsiaTheme="minorEastAsia" w:hAnsiTheme="minorHAnsi" w:cstheme="minorBidi"/>
                <w:noProof/>
                <w:kern w:val="2"/>
                <w:sz w:val="24"/>
                <w:szCs w:val="24"/>
                <w14:ligatures w14:val="standardContextual"/>
              </w:rPr>
              <w:tab/>
            </w:r>
            <w:r w:rsidRPr="004A1A49">
              <w:rPr>
                <w:rStyle w:val="Hyperlink"/>
                <w:noProof/>
              </w:rPr>
              <w:t>Evaluation Criteria</w:t>
            </w:r>
            <w:r>
              <w:rPr>
                <w:noProof/>
                <w:webHidden/>
              </w:rPr>
              <w:tab/>
            </w:r>
            <w:r>
              <w:rPr>
                <w:noProof/>
                <w:webHidden/>
              </w:rPr>
              <w:fldChar w:fldCharType="begin"/>
            </w:r>
            <w:r>
              <w:rPr>
                <w:noProof/>
                <w:webHidden/>
              </w:rPr>
              <w:instrText xml:space="preserve"> PAGEREF _Toc209088379 \h </w:instrText>
            </w:r>
            <w:r>
              <w:rPr>
                <w:noProof/>
                <w:webHidden/>
              </w:rPr>
            </w:r>
            <w:r>
              <w:rPr>
                <w:noProof/>
                <w:webHidden/>
              </w:rPr>
              <w:fldChar w:fldCharType="separate"/>
            </w:r>
            <w:r>
              <w:rPr>
                <w:noProof/>
                <w:webHidden/>
              </w:rPr>
              <w:t>9</w:t>
            </w:r>
            <w:r>
              <w:rPr>
                <w:noProof/>
                <w:webHidden/>
              </w:rPr>
              <w:fldChar w:fldCharType="end"/>
            </w:r>
          </w:hyperlink>
        </w:p>
        <w:p w14:paraId="3A1C9295" w14:textId="622B6B93" w:rsidR="00A15EAB" w:rsidRDefault="00A15EAB">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9088380" w:history="1">
            <w:r w:rsidRPr="004A1A49">
              <w:rPr>
                <w:rStyle w:val="Hyperlink"/>
                <w:noProof/>
              </w:rPr>
              <w:t>14.</w:t>
            </w:r>
            <w:r>
              <w:rPr>
                <w:rFonts w:asciiTheme="minorHAnsi" w:eastAsiaTheme="minorEastAsia" w:hAnsiTheme="minorHAnsi" w:cstheme="minorBidi"/>
                <w:noProof/>
                <w:kern w:val="2"/>
                <w:sz w:val="24"/>
                <w:szCs w:val="24"/>
                <w14:ligatures w14:val="standardContextual"/>
              </w:rPr>
              <w:tab/>
            </w:r>
            <w:r w:rsidRPr="004A1A49">
              <w:rPr>
                <w:rStyle w:val="Hyperlink"/>
                <w:noProof/>
              </w:rPr>
              <w:t>Payment</w:t>
            </w:r>
            <w:r>
              <w:rPr>
                <w:noProof/>
                <w:webHidden/>
              </w:rPr>
              <w:tab/>
            </w:r>
            <w:r>
              <w:rPr>
                <w:noProof/>
                <w:webHidden/>
              </w:rPr>
              <w:fldChar w:fldCharType="begin"/>
            </w:r>
            <w:r>
              <w:rPr>
                <w:noProof/>
                <w:webHidden/>
              </w:rPr>
              <w:instrText xml:space="preserve"> PAGEREF _Toc209088380 \h </w:instrText>
            </w:r>
            <w:r>
              <w:rPr>
                <w:noProof/>
                <w:webHidden/>
              </w:rPr>
            </w:r>
            <w:r>
              <w:rPr>
                <w:noProof/>
                <w:webHidden/>
              </w:rPr>
              <w:fldChar w:fldCharType="separate"/>
            </w:r>
            <w:r>
              <w:rPr>
                <w:noProof/>
                <w:webHidden/>
              </w:rPr>
              <w:t>11</w:t>
            </w:r>
            <w:r>
              <w:rPr>
                <w:noProof/>
                <w:webHidden/>
              </w:rPr>
              <w:fldChar w:fldCharType="end"/>
            </w:r>
          </w:hyperlink>
        </w:p>
        <w:p w14:paraId="75303B1D" w14:textId="1F0F303A" w:rsidR="00A15EAB" w:rsidRDefault="00A15EAB">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9088381" w:history="1">
            <w:r w:rsidRPr="004A1A49">
              <w:rPr>
                <w:rStyle w:val="Hyperlink"/>
                <w:noProof/>
              </w:rPr>
              <w:t>15.</w:t>
            </w:r>
            <w:r>
              <w:rPr>
                <w:rFonts w:asciiTheme="minorHAnsi" w:eastAsiaTheme="minorEastAsia" w:hAnsiTheme="minorHAnsi" w:cstheme="minorBidi"/>
                <w:noProof/>
                <w:kern w:val="2"/>
                <w:sz w:val="24"/>
                <w:szCs w:val="24"/>
                <w14:ligatures w14:val="standardContextual"/>
              </w:rPr>
              <w:tab/>
            </w:r>
            <w:r w:rsidRPr="004A1A49">
              <w:rPr>
                <w:rStyle w:val="Hyperlink"/>
                <w:noProof/>
              </w:rPr>
              <w:t>Additional Requirements</w:t>
            </w:r>
            <w:r>
              <w:rPr>
                <w:noProof/>
                <w:webHidden/>
              </w:rPr>
              <w:tab/>
            </w:r>
            <w:r>
              <w:rPr>
                <w:noProof/>
                <w:webHidden/>
              </w:rPr>
              <w:fldChar w:fldCharType="begin"/>
            </w:r>
            <w:r>
              <w:rPr>
                <w:noProof/>
                <w:webHidden/>
              </w:rPr>
              <w:instrText xml:space="preserve"> PAGEREF _Toc209088381 \h </w:instrText>
            </w:r>
            <w:r>
              <w:rPr>
                <w:noProof/>
                <w:webHidden/>
              </w:rPr>
            </w:r>
            <w:r>
              <w:rPr>
                <w:noProof/>
                <w:webHidden/>
              </w:rPr>
              <w:fldChar w:fldCharType="separate"/>
            </w:r>
            <w:r>
              <w:rPr>
                <w:noProof/>
                <w:webHidden/>
              </w:rPr>
              <w:t>11</w:t>
            </w:r>
            <w:r>
              <w:rPr>
                <w:noProof/>
                <w:webHidden/>
              </w:rPr>
              <w:fldChar w:fldCharType="end"/>
            </w:r>
          </w:hyperlink>
        </w:p>
        <w:p w14:paraId="5658C856" w14:textId="0AC7F1C1" w:rsidR="00A15EAB" w:rsidRDefault="00A15EAB">
          <w:pPr>
            <w:pStyle w:val="TOC2"/>
            <w:tabs>
              <w:tab w:val="right" w:leader="dot" w:pos="9016"/>
            </w:tabs>
            <w:rPr>
              <w:rFonts w:asciiTheme="minorHAnsi" w:eastAsiaTheme="minorEastAsia" w:hAnsiTheme="minorHAnsi" w:cstheme="minorBidi"/>
              <w:noProof/>
              <w:kern w:val="2"/>
              <w:sz w:val="24"/>
              <w:szCs w:val="24"/>
              <w14:ligatures w14:val="standardContextual"/>
            </w:rPr>
          </w:pPr>
          <w:hyperlink w:anchor="_Toc209088382" w:history="1">
            <w:r w:rsidRPr="004A1A49">
              <w:rPr>
                <w:rStyle w:val="Hyperlink"/>
                <w:noProof/>
              </w:rPr>
              <w:t>18.  Procurement Timetable (which may be subject to change)</w:t>
            </w:r>
            <w:r>
              <w:rPr>
                <w:noProof/>
                <w:webHidden/>
              </w:rPr>
              <w:tab/>
            </w:r>
            <w:r>
              <w:rPr>
                <w:noProof/>
                <w:webHidden/>
              </w:rPr>
              <w:fldChar w:fldCharType="begin"/>
            </w:r>
            <w:r>
              <w:rPr>
                <w:noProof/>
                <w:webHidden/>
              </w:rPr>
              <w:instrText xml:space="preserve"> PAGEREF _Toc209088382 \h </w:instrText>
            </w:r>
            <w:r>
              <w:rPr>
                <w:noProof/>
                <w:webHidden/>
              </w:rPr>
            </w:r>
            <w:r>
              <w:rPr>
                <w:noProof/>
                <w:webHidden/>
              </w:rPr>
              <w:fldChar w:fldCharType="separate"/>
            </w:r>
            <w:r>
              <w:rPr>
                <w:noProof/>
                <w:webHidden/>
              </w:rPr>
              <w:t>11</w:t>
            </w:r>
            <w:r>
              <w:rPr>
                <w:noProof/>
                <w:webHidden/>
              </w:rPr>
              <w:fldChar w:fldCharType="end"/>
            </w:r>
          </w:hyperlink>
        </w:p>
        <w:p w14:paraId="4E33B5D8" w14:textId="270A6E60"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209088367"/>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proofErr w:type="gramStart"/>
      <w:r w:rsidRPr="00A40C73">
        <w:t>internationally;</w:t>
      </w:r>
      <w:proofErr w:type="gramEnd"/>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209088368"/>
      <w:r w:rsidR="004A500C">
        <w:t>Project Aims</w:t>
      </w:r>
      <w:bookmarkEnd w:id="10"/>
      <w:bookmarkEnd w:id="11"/>
      <w:bookmarkEnd w:id="12"/>
    </w:p>
    <w:p w14:paraId="4235A146" w14:textId="267AAA01" w:rsidR="00F444AA" w:rsidRPr="00F444AA" w:rsidRDefault="00F444AA" w:rsidP="00F444AA">
      <w:r>
        <w:t xml:space="preserve">To develop a new Marine Noise Registry data input section to capture data associated with </w:t>
      </w:r>
      <w:r w:rsidR="00BF5B53">
        <w:t>the forthcoming piling noise limit and make improvements to existing MNR interface</w:t>
      </w:r>
      <w:r w:rsidR="004D6EAB">
        <w:t>.</w:t>
      </w:r>
      <w:r>
        <w:t xml:space="preserve"> </w:t>
      </w:r>
    </w:p>
    <w:p w14:paraId="6C5F5A76" w14:textId="77777777" w:rsidR="004A500C" w:rsidRDefault="004A500C" w:rsidP="004A500C">
      <w:pPr>
        <w:pStyle w:val="Heading2"/>
      </w:pPr>
      <w:bookmarkStart w:id="13" w:name="_Toc368410318"/>
      <w:bookmarkStart w:id="14" w:name="_Toc209088369"/>
      <w:r>
        <w:t>Project</w:t>
      </w:r>
      <w:bookmarkEnd w:id="13"/>
      <w:r>
        <w:t xml:space="preserve"> Background</w:t>
      </w:r>
      <w:bookmarkStart w:id="15" w:name="_Toc368410319"/>
      <w:bookmarkEnd w:id="14"/>
    </w:p>
    <w:p w14:paraId="42C409D5" w14:textId="77777777" w:rsidR="00A73FA4" w:rsidRPr="00804FBB" w:rsidRDefault="00A73FA4" w:rsidP="00A73FA4">
      <w:pPr>
        <w:spacing w:after="160"/>
        <w:rPr>
          <w:rFonts w:cstheme="minorHAnsi"/>
        </w:rPr>
      </w:pPr>
      <w:r>
        <w:rPr>
          <w:rFonts w:cstheme="minorHAnsi"/>
        </w:rPr>
        <w:t>With the rapid increase in offshore wind farms planned to be built in UK waters, including many located in important areas for species sensitive to noise, it has become challenging for noise from constructions to be kept within</w:t>
      </w:r>
      <w:r w:rsidRPr="006F79FB">
        <w:rPr>
          <w:szCs w:val="24"/>
        </w:rPr>
        <w:t xml:space="preserve"> </w:t>
      </w:r>
      <w:r w:rsidRPr="00BF051A">
        <w:rPr>
          <w:szCs w:val="24"/>
        </w:rPr>
        <w:t xml:space="preserve">the </w:t>
      </w:r>
      <w:r>
        <w:rPr>
          <w:szCs w:val="24"/>
        </w:rPr>
        <w:t xml:space="preserve">area-time noise </w:t>
      </w:r>
      <w:r w:rsidRPr="00BF051A">
        <w:rPr>
          <w:szCs w:val="24"/>
        </w:rPr>
        <w:t xml:space="preserve">disturbance thresholds </w:t>
      </w:r>
      <w:r>
        <w:rPr>
          <w:szCs w:val="24"/>
        </w:rPr>
        <w:t xml:space="preserve">recommended by </w:t>
      </w:r>
      <w:r w:rsidRPr="00BF051A">
        <w:rPr>
          <w:szCs w:val="24"/>
        </w:rPr>
        <w:t>Statutory Nature Conservation Bodies</w:t>
      </w:r>
      <w:r>
        <w:rPr>
          <w:szCs w:val="24"/>
        </w:rPr>
        <w:t xml:space="preserve"> (JNCC, 2020) in harbour porpoise Special Areas of Conservation (SACs).</w:t>
      </w:r>
      <w:r>
        <w:rPr>
          <w:rFonts w:cstheme="minorHAnsi"/>
        </w:rPr>
        <w:t xml:space="preserve"> </w:t>
      </w:r>
      <w:r w:rsidRPr="00804FBB">
        <w:rPr>
          <w:rFonts w:cstheme="minorHAnsi"/>
        </w:rPr>
        <w:t xml:space="preserve">Defra has been working closely with the offshore wind industry over the past </w:t>
      </w:r>
      <w:r>
        <w:rPr>
          <w:rFonts w:cstheme="minorHAnsi"/>
        </w:rPr>
        <w:t>four</w:t>
      </w:r>
      <w:r w:rsidRPr="00804FBB">
        <w:rPr>
          <w:rFonts w:cstheme="minorHAnsi"/>
        </w:rPr>
        <w:t xml:space="preserve"> years to design new measures to reduce noise from offshore wind. This includes running a pilot, together with The Crown Estate and offshore wind developers, for the first time in the UK</w:t>
      </w:r>
      <w:r>
        <w:rPr>
          <w:rFonts w:cstheme="minorHAnsi"/>
        </w:rPr>
        <w:t>,</w:t>
      </w:r>
      <w:r w:rsidRPr="00804FBB">
        <w:rPr>
          <w:rFonts w:cstheme="minorHAnsi"/>
        </w:rPr>
        <w:t xml:space="preserve"> to test noise reduction technologies for piling, and refine a noise limit for offshore wind construction. </w:t>
      </w:r>
      <w:r w:rsidRPr="00804FBB">
        <w:rPr>
          <w:rFonts w:cstheme="minorHAnsi"/>
          <w:lang w:val="en-US"/>
        </w:rPr>
        <w:t>​</w:t>
      </w:r>
    </w:p>
    <w:p w14:paraId="75BA0006" w14:textId="60FA486C" w:rsidR="00A73FA4" w:rsidRDefault="00A73FA4" w:rsidP="00A73FA4">
      <w:pPr>
        <w:rPr>
          <w:rFonts w:cstheme="minorHAnsi"/>
        </w:rPr>
      </w:pPr>
      <w:r w:rsidRPr="00804FBB">
        <w:rPr>
          <w:rFonts w:cstheme="minorHAnsi"/>
        </w:rPr>
        <w:t xml:space="preserve">Reducing underwater noise from offshore wind construction will meet the twin objective of delivering clean energy whilst improving environmental protection, including for marine mammals and fish species that are highly sensitive to underwater noise. </w:t>
      </w:r>
    </w:p>
    <w:p w14:paraId="7FED7C5D" w14:textId="113627E8" w:rsidR="00A73FA4" w:rsidRDefault="00A73FA4" w:rsidP="00A73FA4">
      <w:r>
        <w:t xml:space="preserve">To support the implementation of a future noise limit and its compliance, operators will be required to monitor the sound levels emitted during the installation of windfarm foundations. This will validate the predicted distances to certain sound level thresholds </w:t>
      </w:r>
      <w:r w:rsidR="002D35CB">
        <w:t xml:space="preserve">made in Environmental Impact Assessments </w:t>
      </w:r>
      <w:r>
        <w:t xml:space="preserve">and ensure that the noise abatement/mitigation systems are working as planned to bring sound levels to within the agreed limits. There is a need therefore for a means to collate and store the sound recordings and/or metadata and compliance data. This will help the regulation of underwater noise from offshore wind installation by enabling near real-time reporting of sound levels and responsive regulation. It will also enable retrospective compliance monitoring, which will be based on quality-controlled data. </w:t>
      </w:r>
    </w:p>
    <w:p w14:paraId="54C90700" w14:textId="77777777" w:rsidR="00A73FA4" w:rsidRDefault="00A73FA4" w:rsidP="00A73FA4"/>
    <w:p w14:paraId="1C3C71E7" w14:textId="41A1C11D" w:rsidR="00A73FA4" w:rsidRDefault="00A73FA4" w:rsidP="00A73FA4">
      <w:r>
        <w:lastRenderedPageBreak/>
        <w:t xml:space="preserve">Over the years, the compilation of this data will </w:t>
      </w:r>
      <w:r w:rsidRPr="00A2519A">
        <w:t xml:space="preserve">provide an </w:t>
      </w:r>
      <w:r>
        <w:t>invaluable resource of sound measurements during piling and details on the application of noise abatement/mitigation systems. This may help assess the efficiency of the various systems and improve their application.</w:t>
      </w:r>
      <w:r w:rsidRPr="00A2519A">
        <w:br/>
      </w:r>
    </w:p>
    <w:p w14:paraId="1F0E0E02" w14:textId="77777777" w:rsidR="00A73FA4" w:rsidRDefault="00A73FA4" w:rsidP="00A73FA4">
      <w:r>
        <w:t>The UK Marine Noise Registry (MNR) already collates a wide range of data on regulated activities in UK seas resulting in impulsive noise and therefore it is the obvious platform to also collate data associated with the noise limit compliance. The MNR is used widely across offshore industries around the UK and contains more than 2,400 individual activities’ records from 2015 onwards. Its data is used to monitor impulsive sound in UK waters to assess Good Environmental Status as well as to aid in the management of noisy activities in harbour porpoise Special Areas of Conservation. Data on the location, dates and activity specific parameters (e.g. piling hammer energy, noise abatement used) is already captured in the MNR as condition of consents. What is needed now is a new section in the MNR to capture the information associated with the field sound measurements and piling noise limit compliance. In addition, small improvements to current data capture will ensure the MNR continues to be a user-friendly platform for data input and provide clear, comprehensive and accurate records of planned and completed activities.</w:t>
      </w:r>
    </w:p>
    <w:p w14:paraId="154D9CB8" w14:textId="77777777" w:rsidR="001F0576" w:rsidRDefault="001F0576" w:rsidP="00A73FA4"/>
    <w:p w14:paraId="5A2FF911" w14:textId="77777777" w:rsidR="001F0576" w:rsidRPr="00C01A0C" w:rsidRDefault="001F0576" w:rsidP="001F0576">
      <w:pPr>
        <w:spacing w:before="40" w:after="0"/>
        <w:rPr>
          <w:noProof/>
        </w:rPr>
      </w:pPr>
      <w:r w:rsidRPr="00C01A0C">
        <w:rPr>
          <w:noProof/>
        </w:rPr>
        <w:t xml:space="preserve">References: </w:t>
      </w:r>
    </w:p>
    <w:p w14:paraId="7D72D82A" w14:textId="77777777" w:rsidR="001F0576" w:rsidRPr="00C01A0C" w:rsidDel="00580702" w:rsidRDefault="001F0576" w:rsidP="001F0576">
      <w:pPr>
        <w:spacing w:before="40" w:after="0"/>
        <w:rPr>
          <w:noProof/>
        </w:rPr>
      </w:pPr>
      <w:r w:rsidRPr="00C01A0C" w:rsidDel="00580702">
        <w:rPr>
          <w:noProof/>
        </w:rPr>
        <w:t>JNCC (2020). Guidance for assessing the significance of noise disturbance against Conservation Objectives of harbour porpoise SACs (England, Wales &amp; Northern Ireland). JNCC Report No. 654, JNCC, Peterborough, ISSN 0963- 8091.</w:t>
      </w: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20908837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14:paraId="392D770C" w14:textId="6F795B67" w:rsidR="004D6EAB" w:rsidRDefault="004A500C" w:rsidP="004D6EAB">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0140E22F" w14:textId="2D0CC1D2" w:rsidR="004D6EAB" w:rsidRDefault="004D6EAB" w:rsidP="004D6EAB">
      <w:pPr>
        <w:pStyle w:val="ListParagraph"/>
        <w:rPr>
          <w:noProof/>
        </w:rPr>
      </w:pPr>
      <w:r>
        <w:rPr>
          <w:noProof/>
        </w:rPr>
        <w:t>Develop and implement a new section in the MNR to capture data associated with new piling noise limit.</w:t>
      </w:r>
    </w:p>
    <w:p w14:paraId="64DCF1D9" w14:textId="14154F34" w:rsidR="004D6EAB" w:rsidRPr="00C01A0C" w:rsidRDefault="004D6EAB" w:rsidP="004D6EAB">
      <w:pPr>
        <w:pStyle w:val="ListParagraph"/>
        <w:rPr>
          <w:noProof/>
        </w:rPr>
      </w:pPr>
      <w:r w:rsidRPr="00C01A0C">
        <w:rPr>
          <w:noProof/>
        </w:rPr>
        <w:t xml:space="preserve">Improve </w:t>
      </w:r>
      <w:r>
        <w:rPr>
          <w:noProof/>
        </w:rPr>
        <w:t>the user experience</w:t>
      </w:r>
      <w:r w:rsidRPr="00C01A0C">
        <w:rPr>
          <w:noProof/>
        </w:rPr>
        <w:t xml:space="preserve"> of the current MNR </w:t>
      </w:r>
      <w:r>
        <w:rPr>
          <w:noProof/>
        </w:rPr>
        <w:t>live</w:t>
      </w:r>
      <w:r w:rsidRPr="00C01A0C">
        <w:rPr>
          <w:noProof/>
        </w:rPr>
        <w:t xml:space="preserve"> beta version</w:t>
      </w:r>
      <w:r>
        <w:rPr>
          <w:noProof/>
        </w:rPr>
        <w:t xml:space="preserve"> and improve data </w:t>
      </w:r>
      <w:r w:rsidR="002D35CB">
        <w:rPr>
          <w:noProof/>
        </w:rPr>
        <w:t>input</w:t>
      </w:r>
      <w:r>
        <w:rPr>
          <w:noProof/>
        </w:rPr>
        <w:t xml:space="preserve"> and data outputs</w:t>
      </w:r>
      <w:r w:rsidR="002D35CB">
        <w:rPr>
          <w:noProof/>
        </w:rPr>
        <w:t>.</w:t>
      </w:r>
    </w:p>
    <w:p w14:paraId="44DF37F4" w14:textId="108C38D3" w:rsidR="004D6EAB" w:rsidRPr="00C01A0C" w:rsidRDefault="004D6EAB" w:rsidP="004D6EAB">
      <w:pPr>
        <w:pStyle w:val="ListParagraph"/>
        <w:rPr>
          <w:noProof/>
        </w:rPr>
      </w:pPr>
      <w:r w:rsidRPr="00C01A0C">
        <w:rPr>
          <w:noProof/>
        </w:rPr>
        <w:t xml:space="preserve">Meet </w:t>
      </w:r>
      <w:r>
        <w:rPr>
          <w:noProof/>
        </w:rPr>
        <w:t xml:space="preserve">Government </w:t>
      </w:r>
      <w:r w:rsidRPr="00C01A0C">
        <w:rPr>
          <w:noProof/>
        </w:rPr>
        <w:t>accessibility standards</w:t>
      </w:r>
      <w:r w:rsidR="002D35CB">
        <w:rPr>
          <w:noProof/>
        </w:rPr>
        <w:t>.</w:t>
      </w:r>
    </w:p>
    <w:p w14:paraId="150710D7" w14:textId="751E68DF" w:rsidR="004A500C" w:rsidRDefault="004A500C" w:rsidP="004A500C">
      <w:pPr>
        <w:pStyle w:val="Heading2"/>
        <w:rPr>
          <w:iCs w:val="0"/>
        </w:rPr>
      </w:pPr>
      <w:bookmarkStart w:id="43" w:name="_Toc369166744"/>
      <w:bookmarkStart w:id="44" w:name="_Toc304551886"/>
      <w:bookmarkStart w:id="45" w:name="_Toc304552195"/>
      <w:bookmarkStart w:id="46" w:name="_Toc212344500"/>
      <w:bookmarkStart w:id="47" w:name="_Toc212344682"/>
      <w:bookmarkStart w:id="48" w:name="_Toc209088371"/>
      <w:bookmarkStart w:id="49" w:name="_Toc368410322"/>
      <w:bookmarkEnd w:id="43"/>
      <w:r w:rsidRPr="001B33A1">
        <w:rPr>
          <w:iCs w:val="0"/>
        </w:rPr>
        <w:t xml:space="preserve">Project Objectives: Detailed </w:t>
      </w:r>
      <w:r w:rsidR="0082564E" w:rsidRPr="001B33A1">
        <w:rPr>
          <w:iCs w:val="0"/>
        </w:rPr>
        <w:t>T</w:t>
      </w:r>
      <w:r w:rsidRPr="001B33A1">
        <w:rPr>
          <w:iCs w:val="0"/>
        </w:rPr>
        <w:t>asks</w:t>
      </w:r>
      <w:bookmarkEnd w:id="44"/>
      <w:bookmarkEnd w:id="45"/>
      <w:bookmarkEnd w:id="46"/>
      <w:bookmarkEnd w:id="47"/>
      <w:bookmarkEnd w:id="48"/>
      <w:r w:rsidRPr="001B33A1">
        <w:rPr>
          <w:iCs w:val="0"/>
        </w:rPr>
        <w:t xml:space="preserve"> </w:t>
      </w:r>
      <w:bookmarkEnd w:id="49"/>
    </w:p>
    <w:p w14:paraId="379D099C" w14:textId="206ADF39" w:rsidR="001260AC" w:rsidRDefault="00F67184" w:rsidP="001260AC">
      <w:bookmarkStart w:id="50" w:name="_Hlk208490105"/>
      <w:r w:rsidRPr="00F67184">
        <w:t xml:space="preserve">The work packages described below will address the project objectives. A spreadsheet including tickets/requirements is provided as annex to this scope (Phase 4 tickets.xlsx). This provides a more detailed description of requirements obtained from user feedback and gathered by JNCC and during user testing sessions with relevant stakeholders. It will be important to have a certain level of flexibility when implementing the requirements as some of these are not well defined at the procurement stage and </w:t>
      </w:r>
      <w:r>
        <w:t xml:space="preserve">some </w:t>
      </w:r>
      <w:r w:rsidRPr="00F67184">
        <w:t>would benefit from discussion with contractors and an agile, iterative way of arriving at an appropriate solution that is feasible and suitable to meet the requirements within the agreed budget.</w:t>
      </w:r>
      <w:r>
        <w:t xml:space="preserve"> </w:t>
      </w:r>
      <w:r w:rsidR="001260AC">
        <w:t>JNCC and other key stakeholders will undertake testing at each stage.</w:t>
      </w:r>
      <w:r w:rsidR="001260AC" w:rsidRPr="004F48C9">
        <w:t xml:space="preserve"> </w:t>
      </w:r>
    </w:p>
    <w:bookmarkEnd w:id="50"/>
    <w:p w14:paraId="1E866E34" w14:textId="77777777" w:rsidR="001260AC" w:rsidRDefault="001260AC" w:rsidP="001260AC"/>
    <w:p w14:paraId="263E9423" w14:textId="6B8D45C4" w:rsidR="001260AC" w:rsidRDefault="001260AC" w:rsidP="001260AC">
      <w:pPr>
        <w:rPr>
          <w:b/>
          <w:bCs/>
        </w:rPr>
      </w:pPr>
      <w:bookmarkStart w:id="51" w:name="_Hlk165546167"/>
      <w:r w:rsidRPr="00637518">
        <w:rPr>
          <w:b/>
          <w:bCs/>
        </w:rPr>
        <w:t xml:space="preserve">Work Package 1:  </w:t>
      </w:r>
      <w:r>
        <w:rPr>
          <w:b/>
          <w:bCs/>
        </w:rPr>
        <w:t xml:space="preserve">Development and implementation of a new MNR section to capture data associated with </w:t>
      </w:r>
      <w:r w:rsidR="0006463A">
        <w:rPr>
          <w:b/>
          <w:bCs/>
        </w:rPr>
        <w:t>piling noise limit</w:t>
      </w:r>
    </w:p>
    <w:p w14:paraId="4A41A999" w14:textId="1AE79691" w:rsidR="00850CB7" w:rsidRDefault="00850CB7" w:rsidP="00BF1CC4">
      <w:r>
        <w:lastRenderedPageBreak/>
        <w:t>The new section will allow users to enter data on parameters needed to support compliance monitoring</w:t>
      </w:r>
      <w:r w:rsidR="00F827DC">
        <w:t xml:space="preserve"> with new piling limit</w:t>
      </w:r>
      <w:r>
        <w:t xml:space="preserve">. </w:t>
      </w:r>
      <w:r w:rsidR="00F35203">
        <w:t>These will be specified in more detail by JNCC in the first stages of the contract but it is likely to i</w:t>
      </w:r>
      <w:r>
        <w:t>nclude for example</w:t>
      </w:r>
      <w:r w:rsidR="00F35203">
        <w:t>:</w:t>
      </w:r>
      <w:r>
        <w:t xml:space="preserve"> data on noise </w:t>
      </w:r>
      <w:r w:rsidR="00F35203">
        <w:t>reduction</w:t>
      </w:r>
      <w:r>
        <w:t xml:space="preserve"> systems, the predicted and actual noise reduction, sound levels at predetermined distances with associated hammer energies and length of pile in water, data on hammer characteristics</w:t>
      </w:r>
      <w:r w:rsidR="00F35203">
        <w:t xml:space="preserve">, </w:t>
      </w:r>
      <w:r w:rsidR="002537D1">
        <w:t xml:space="preserve">environmental data, </w:t>
      </w:r>
      <w:r w:rsidR="00F35203">
        <w:t>and data on sensor deployment configurations</w:t>
      </w:r>
      <w:r>
        <w:t>. Certain types of plots might be required</w:t>
      </w:r>
      <w:r w:rsidR="00F35203">
        <w:t xml:space="preserve"> to be produced from the data,</w:t>
      </w:r>
      <w:r>
        <w:t xml:space="preserve"> like a histogram of hammer energies used</w:t>
      </w:r>
      <w:r w:rsidR="00F35203">
        <w:t>, or uploaded by user, like power spectrum density plots</w:t>
      </w:r>
      <w:r>
        <w:t xml:space="preserve">. </w:t>
      </w:r>
      <w:r w:rsidR="00F35203">
        <w:t xml:space="preserve">An ability to upload monitoring reports (pdfs) </w:t>
      </w:r>
      <w:r w:rsidR="003B2149">
        <w:t xml:space="preserve">and associated data </w:t>
      </w:r>
      <w:r w:rsidR="00F35203">
        <w:t xml:space="preserve">will be required. Similarly to </w:t>
      </w:r>
      <w:r w:rsidR="003A0C0E">
        <w:t xml:space="preserve">the existing sections in the MNR, fields will have specific associated formats and embedded QA (e.g. max and min allowed), with associated error messages for when data is not submitted correctly. The section for data input associated with the decibel limit will be linked to the application’s main data page, either as an additional section in the main page or as a separate page. This will include the ability for any user to be able to </w:t>
      </w:r>
      <w:r>
        <w:t>download</w:t>
      </w:r>
      <w:r w:rsidR="00F827DC">
        <w:t xml:space="preserve"> </w:t>
      </w:r>
      <w:r>
        <w:t>the data</w:t>
      </w:r>
      <w:r w:rsidR="00F35203">
        <w:t>, any plots</w:t>
      </w:r>
      <w:r w:rsidR="003A0C0E">
        <w:t xml:space="preserve"> and any uploaded reports</w:t>
      </w:r>
      <w:r>
        <w:t>.</w:t>
      </w:r>
      <w:r w:rsidR="003A0C0E">
        <w:t xml:space="preserve"> </w:t>
      </w:r>
      <w:r w:rsidR="00F35203">
        <w:t>There may be a need for different levels of access for different users i.e., data owners, regulators, general users.</w:t>
      </w:r>
    </w:p>
    <w:p w14:paraId="364B2AA1" w14:textId="7FF45D86" w:rsidR="00A73FA4" w:rsidRPr="00850CB7" w:rsidRDefault="00F827DC" w:rsidP="00BF1CC4">
      <w:r>
        <w:t>Regular</w:t>
      </w:r>
      <w:r w:rsidR="00850CB7">
        <w:t xml:space="preserve"> notifications to regulators</w:t>
      </w:r>
      <w:r>
        <w:t xml:space="preserve"> will be rolled out, detailing </w:t>
      </w:r>
      <w:r w:rsidR="00F35203">
        <w:t>submissions.</w:t>
      </w:r>
      <w:r w:rsidR="00850CB7">
        <w:t xml:space="preserve"> </w:t>
      </w:r>
    </w:p>
    <w:bookmarkEnd w:id="51"/>
    <w:p w14:paraId="4588B252" w14:textId="77777777" w:rsidR="001260AC" w:rsidRDefault="001260AC" w:rsidP="001260AC">
      <w:pPr>
        <w:spacing w:after="140" w:line="276" w:lineRule="auto"/>
        <w:rPr>
          <w:b/>
          <w:bCs/>
          <w:i/>
          <w:iCs/>
        </w:rPr>
      </w:pPr>
    </w:p>
    <w:p w14:paraId="282DC769" w14:textId="1B82DD7C" w:rsidR="001260AC" w:rsidRDefault="001260AC" w:rsidP="001260AC">
      <w:pPr>
        <w:spacing w:after="140" w:line="276" w:lineRule="auto"/>
        <w:rPr>
          <w:b/>
          <w:bCs/>
        </w:rPr>
      </w:pPr>
      <w:r w:rsidRPr="00637518">
        <w:rPr>
          <w:b/>
          <w:bCs/>
        </w:rPr>
        <w:t>Work Package 2: Enhancement</w:t>
      </w:r>
      <w:r>
        <w:rPr>
          <w:b/>
          <w:bCs/>
        </w:rPr>
        <w:t xml:space="preserve"> to Data inputs</w:t>
      </w:r>
      <w:r w:rsidR="00BF1CC4">
        <w:rPr>
          <w:b/>
          <w:bCs/>
        </w:rPr>
        <w:t xml:space="preserve"> and outputs</w:t>
      </w:r>
      <w:r>
        <w:rPr>
          <w:b/>
          <w:bCs/>
        </w:rPr>
        <w:t xml:space="preserve"> including UI</w:t>
      </w:r>
    </w:p>
    <w:p w14:paraId="50AC7D31" w14:textId="44CBBEFD" w:rsidR="00BF1CC4" w:rsidRDefault="00BF1CC4" w:rsidP="00BF1CC4">
      <w:r>
        <w:t>At the end of phase 3 of development of the MNR, a small number of improvements to the user experience of inputting data and generating outputs were identified. This included making it more intuitive to add an application’s associated information and close-out data, and an ability to include agreed Effective Deterrence Ranges in the information associated with the application</w:t>
      </w:r>
      <w:r w:rsidR="00F827DC">
        <w:t>, which override defaults</w:t>
      </w:r>
      <w:r>
        <w:t xml:space="preserve">. An update to the noise source categories and associated default EDRs will also be needed. </w:t>
      </w:r>
      <w:r w:rsidR="00F827DC">
        <w:t xml:space="preserve">Overall, these improvements </w:t>
      </w:r>
      <w:r>
        <w:t xml:space="preserve">will result in less helpdesk emails and make the outputs of the more accurate. </w:t>
      </w:r>
    </w:p>
    <w:p w14:paraId="49C81495" w14:textId="77777777" w:rsidR="00850CB7" w:rsidRPr="00637518" w:rsidRDefault="00850CB7" w:rsidP="001260AC">
      <w:pPr>
        <w:spacing w:after="140" w:line="276" w:lineRule="auto"/>
        <w:rPr>
          <w:b/>
          <w:bCs/>
        </w:rPr>
      </w:pPr>
    </w:p>
    <w:p w14:paraId="4941CE01" w14:textId="339988FA" w:rsidR="001260AC" w:rsidRPr="00637518" w:rsidRDefault="001260AC" w:rsidP="001260AC">
      <w:pPr>
        <w:rPr>
          <w:b/>
          <w:bCs/>
        </w:rPr>
      </w:pPr>
      <w:r w:rsidRPr="00637518">
        <w:rPr>
          <w:b/>
          <w:bCs/>
        </w:rPr>
        <w:t xml:space="preserve">Work Package </w:t>
      </w:r>
      <w:r w:rsidR="00BF1CC4">
        <w:rPr>
          <w:b/>
          <w:bCs/>
        </w:rPr>
        <w:t>3</w:t>
      </w:r>
      <w:r w:rsidRPr="00637518">
        <w:rPr>
          <w:b/>
          <w:bCs/>
        </w:rPr>
        <w:t>:  Enhancement of Accessible Components for R Shiny:</w:t>
      </w:r>
    </w:p>
    <w:p w14:paraId="7C88CEC8" w14:textId="57F0AE23" w:rsidR="001260AC" w:rsidRDefault="001260AC" w:rsidP="001260AC">
      <w:pPr>
        <w:pStyle w:val="BodyText"/>
      </w:pPr>
      <w:r>
        <w:t>To address objective 1, developments already delivered in Phase</w:t>
      </w:r>
      <w:r w:rsidR="0006463A">
        <w:t>s 2 and</w:t>
      </w:r>
      <w:r>
        <w:t xml:space="preserve"> </w:t>
      </w:r>
      <w:r w:rsidR="0006463A">
        <w:t>3</w:t>
      </w:r>
      <w:r>
        <w:t xml:space="preserve"> will be retained and extended upon in Phase </w:t>
      </w:r>
      <w:r w:rsidR="0006463A">
        <w:t>4</w:t>
      </w:r>
      <w:r>
        <w:t xml:space="preserve"> development to ensure that R Shiny components are as accessible as possible with regards to the new work undertaken which includes implementing recommendations from an accessibility audit that will be contracted to a third party.</w:t>
      </w:r>
    </w:p>
    <w:p w14:paraId="628DE669" w14:textId="77777777" w:rsidR="001260AC" w:rsidRDefault="001260AC" w:rsidP="001260AC"/>
    <w:p w14:paraId="24457CF6" w14:textId="4A2E2266" w:rsidR="001260AC" w:rsidRPr="00637518" w:rsidRDefault="001260AC" w:rsidP="001260AC">
      <w:pPr>
        <w:pStyle w:val="BodyText"/>
        <w:rPr>
          <w:rFonts w:eastAsia="Microsoft YaHei"/>
          <w:b/>
          <w:bCs/>
          <w:kern w:val="2"/>
          <w:lang w:eastAsia="zh-CN" w:bidi="hi-IN"/>
        </w:rPr>
      </w:pPr>
      <w:r w:rsidRPr="00637518">
        <w:rPr>
          <w:rFonts w:eastAsia="Microsoft YaHei"/>
          <w:b/>
          <w:bCs/>
          <w:kern w:val="2"/>
          <w:lang w:eastAsia="zh-CN" w:bidi="hi-IN"/>
        </w:rPr>
        <w:t xml:space="preserve">Work Package </w:t>
      </w:r>
      <w:r w:rsidR="00BF1CC4">
        <w:rPr>
          <w:rFonts w:eastAsia="Microsoft YaHei"/>
          <w:b/>
          <w:bCs/>
          <w:kern w:val="2"/>
          <w:lang w:eastAsia="zh-CN" w:bidi="hi-IN"/>
        </w:rPr>
        <w:t>4</w:t>
      </w:r>
      <w:r w:rsidRPr="00637518">
        <w:rPr>
          <w:rFonts w:eastAsia="Microsoft YaHei"/>
          <w:b/>
          <w:bCs/>
          <w:kern w:val="2"/>
          <w:lang w:eastAsia="zh-CN" w:bidi="hi-IN"/>
        </w:rPr>
        <w:t>: Phase III rollout and initial user support</w:t>
      </w:r>
    </w:p>
    <w:p w14:paraId="18D7A649" w14:textId="77777777" w:rsidR="001260AC" w:rsidRPr="00181E1A" w:rsidRDefault="001260AC" w:rsidP="001260AC">
      <w:pPr>
        <w:pStyle w:val="BodyText"/>
      </w:pPr>
      <w:r w:rsidRPr="00181E1A">
        <w:rPr>
          <w:rFonts w:eastAsia="Microsoft YaHei"/>
          <w:kern w:val="2"/>
          <w:lang w:eastAsia="zh-CN" w:bidi="hi-IN"/>
        </w:rPr>
        <w:t>Under this task</w:t>
      </w:r>
      <w:r>
        <w:rPr>
          <w:rFonts w:eastAsia="Microsoft YaHei"/>
          <w:kern w:val="2"/>
          <w:lang w:eastAsia="zh-CN" w:bidi="hi-IN"/>
        </w:rPr>
        <w:t>,</w:t>
      </w:r>
      <w:r w:rsidRPr="00181E1A">
        <w:rPr>
          <w:rFonts w:eastAsia="Microsoft YaHei"/>
          <w:kern w:val="2"/>
          <w:lang w:eastAsia="zh-CN" w:bidi="hi-IN"/>
        </w:rPr>
        <w:t xml:space="preserve"> </w:t>
      </w:r>
      <w:r>
        <w:rPr>
          <w:rFonts w:eastAsia="Microsoft YaHei"/>
          <w:kern w:val="2"/>
          <w:lang w:eastAsia="zh-CN" w:bidi="hi-IN"/>
        </w:rPr>
        <w:t>the contractor</w:t>
      </w:r>
      <w:r w:rsidRPr="00181E1A">
        <w:rPr>
          <w:rFonts w:eastAsia="Microsoft YaHei"/>
          <w:kern w:val="2"/>
          <w:lang w:eastAsia="zh-CN" w:bidi="hi-IN"/>
        </w:rPr>
        <w:t xml:space="preserve"> will </w:t>
      </w:r>
      <w:proofErr w:type="spellStart"/>
      <w:r w:rsidRPr="00181E1A">
        <w:rPr>
          <w:rFonts w:eastAsia="Microsoft YaHei"/>
          <w:kern w:val="2"/>
          <w:lang w:eastAsia="zh-CN" w:bidi="hi-IN"/>
        </w:rPr>
        <w:t>rollout</w:t>
      </w:r>
      <w:proofErr w:type="spellEnd"/>
      <w:r w:rsidRPr="00181E1A">
        <w:rPr>
          <w:rFonts w:eastAsia="Microsoft YaHei"/>
          <w:kern w:val="2"/>
          <w:lang w:eastAsia="zh-CN" w:bidi="hi-IN"/>
        </w:rPr>
        <w:t xml:space="preserve"> the </w:t>
      </w:r>
      <w:r>
        <w:rPr>
          <w:rFonts w:eastAsia="Microsoft YaHei"/>
          <w:kern w:val="2"/>
          <w:lang w:eastAsia="zh-CN" w:bidi="hi-IN"/>
        </w:rPr>
        <w:t xml:space="preserve">final </w:t>
      </w:r>
      <w:r w:rsidRPr="00181E1A">
        <w:rPr>
          <w:rFonts w:eastAsia="Microsoft YaHei"/>
          <w:kern w:val="2"/>
          <w:lang w:eastAsia="zh-CN" w:bidi="hi-IN"/>
        </w:rPr>
        <w:t xml:space="preserve">approved software release to the production server </w:t>
      </w:r>
      <w:r>
        <w:rPr>
          <w:rFonts w:eastAsia="Microsoft YaHei"/>
          <w:kern w:val="2"/>
          <w:lang w:eastAsia="zh-CN" w:bidi="hi-IN"/>
        </w:rPr>
        <w:t xml:space="preserve">and </w:t>
      </w:r>
      <w:r w:rsidRPr="00181E1A">
        <w:rPr>
          <w:rFonts w:eastAsia="Microsoft YaHei"/>
          <w:kern w:val="2"/>
          <w:lang w:eastAsia="zh-CN" w:bidi="hi-IN"/>
        </w:rPr>
        <w:t xml:space="preserve">update configuration management tools. </w:t>
      </w:r>
      <w:r>
        <w:rPr>
          <w:rFonts w:eastAsia="Microsoft YaHei"/>
          <w:kern w:val="2"/>
          <w:lang w:eastAsia="zh-CN" w:bidi="hi-IN"/>
        </w:rPr>
        <w:t>The contractor will s</w:t>
      </w:r>
      <w:r w:rsidRPr="00181E1A">
        <w:rPr>
          <w:rFonts w:eastAsia="Microsoft YaHei"/>
          <w:kern w:val="2"/>
          <w:lang w:eastAsia="zh-CN" w:bidi="hi-IN"/>
        </w:rPr>
        <w:t xml:space="preserve">upport </w:t>
      </w:r>
      <w:r>
        <w:rPr>
          <w:rFonts w:eastAsia="Microsoft YaHei"/>
          <w:kern w:val="2"/>
          <w:lang w:eastAsia="zh-CN" w:bidi="hi-IN"/>
        </w:rPr>
        <w:t xml:space="preserve">JNCC to help resolve issues of </w:t>
      </w:r>
      <w:r w:rsidRPr="00181E1A">
        <w:rPr>
          <w:rFonts w:eastAsia="Microsoft YaHei"/>
          <w:kern w:val="2"/>
          <w:lang w:eastAsia="zh-CN" w:bidi="hi-IN"/>
        </w:rPr>
        <w:t xml:space="preserve">the user community </w:t>
      </w:r>
      <w:r>
        <w:rPr>
          <w:rFonts w:eastAsia="Microsoft YaHei"/>
          <w:kern w:val="2"/>
          <w:lang w:eastAsia="zh-CN" w:bidi="hi-IN"/>
        </w:rPr>
        <w:t>with regards to workflow and design changes</w:t>
      </w:r>
      <w:r w:rsidRPr="00181E1A">
        <w:rPr>
          <w:rFonts w:eastAsia="Microsoft YaHei"/>
          <w:kern w:val="2"/>
          <w:lang w:eastAsia="zh-CN" w:bidi="hi-IN"/>
        </w:rPr>
        <w:t>.</w:t>
      </w:r>
      <w:r>
        <w:rPr>
          <w:rFonts w:eastAsia="Microsoft YaHei"/>
          <w:kern w:val="2"/>
          <w:lang w:eastAsia="zh-CN" w:bidi="hi-IN"/>
        </w:rPr>
        <w:t xml:space="preserve"> The contractor</w:t>
      </w:r>
      <w:r w:rsidRPr="00181E1A">
        <w:rPr>
          <w:rFonts w:eastAsia="Microsoft YaHei"/>
          <w:kern w:val="2"/>
          <w:lang w:eastAsia="zh-CN" w:bidi="hi-IN"/>
        </w:rPr>
        <w:t xml:space="preserve"> will </w:t>
      </w:r>
      <w:r>
        <w:rPr>
          <w:rFonts w:eastAsia="Microsoft YaHei"/>
          <w:kern w:val="2"/>
          <w:lang w:eastAsia="zh-CN" w:bidi="hi-IN"/>
        </w:rPr>
        <w:t xml:space="preserve">also </w:t>
      </w:r>
      <w:r w:rsidRPr="00181E1A">
        <w:rPr>
          <w:rFonts w:eastAsia="Microsoft YaHei"/>
          <w:kern w:val="2"/>
          <w:lang w:eastAsia="zh-CN" w:bidi="hi-IN"/>
        </w:rPr>
        <w:t xml:space="preserve">support </w:t>
      </w:r>
      <w:r>
        <w:rPr>
          <w:rFonts w:eastAsia="Microsoft YaHei"/>
          <w:kern w:val="2"/>
          <w:lang w:eastAsia="zh-CN" w:bidi="hi-IN"/>
        </w:rPr>
        <w:t xml:space="preserve">internal user </w:t>
      </w:r>
      <w:r w:rsidRPr="00181E1A">
        <w:rPr>
          <w:rFonts w:eastAsia="Microsoft YaHei"/>
          <w:kern w:val="2"/>
          <w:lang w:eastAsia="zh-CN" w:bidi="hi-IN"/>
        </w:rPr>
        <w:t xml:space="preserve">testing with review, assessment, and where necessary implementation of </w:t>
      </w:r>
      <w:r>
        <w:rPr>
          <w:rFonts w:eastAsia="Microsoft YaHei"/>
          <w:kern w:val="2"/>
          <w:lang w:eastAsia="zh-CN" w:bidi="hi-IN"/>
        </w:rPr>
        <w:t>bug and issue</w:t>
      </w:r>
      <w:r w:rsidRPr="00181E1A">
        <w:rPr>
          <w:rFonts w:eastAsia="Microsoft YaHei"/>
          <w:kern w:val="2"/>
          <w:lang w:eastAsia="zh-CN" w:bidi="hi-IN"/>
        </w:rPr>
        <w:t xml:space="preserve"> tickets raised in the JIRA system. This will include regression testing and </w:t>
      </w:r>
      <w:r>
        <w:rPr>
          <w:rFonts w:eastAsia="Microsoft YaHei"/>
          <w:kern w:val="2"/>
          <w:lang w:eastAsia="zh-CN" w:bidi="hi-IN"/>
        </w:rPr>
        <w:t xml:space="preserve">the </w:t>
      </w:r>
      <w:r w:rsidRPr="00181E1A">
        <w:rPr>
          <w:rFonts w:eastAsia="Microsoft YaHei"/>
          <w:kern w:val="2"/>
          <w:lang w:eastAsia="zh-CN" w:bidi="hi-IN"/>
        </w:rPr>
        <w:t>rollout of next version</w:t>
      </w:r>
      <w:r>
        <w:rPr>
          <w:rFonts w:eastAsia="Microsoft YaHei"/>
          <w:kern w:val="2"/>
          <w:lang w:eastAsia="zh-CN" w:bidi="hi-IN"/>
        </w:rPr>
        <w:t>s if needed</w:t>
      </w:r>
      <w:r w:rsidRPr="00181E1A">
        <w:rPr>
          <w:rFonts w:eastAsia="Microsoft YaHei"/>
          <w:kern w:val="2"/>
          <w:lang w:eastAsia="zh-CN" w:bidi="hi-IN"/>
        </w:rPr>
        <w:t>.</w:t>
      </w:r>
    </w:p>
    <w:p w14:paraId="792054D2" w14:textId="77777777" w:rsidR="001260AC" w:rsidRPr="001260AC" w:rsidRDefault="001260AC" w:rsidP="001260AC"/>
    <w:p w14:paraId="4B1DD043" w14:textId="4E15240C" w:rsidR="004A500C" w:rsidRPr="004A500C" w:rsidRDefault="004A500C" w:rsidP="004A500C">
      <w:pPr>
        <w:pStyle w:val="Heading2"/>
        <w:rPr>
          <w:i/>
        </w:rPr>
      </w:pPr>
      <w:bookmarkStart w:id="52" w:name="_Toc369166746"/>
      <w:bookmarkStart w:id="53" w:name="_Toc369166747"/>
      <w:bookmarkStart w:id="54" w:name="_Toc369166749"/>
      <w:bookmarkStart w:id="55" w:name="_Toc369166750"/>
      <w:bookmarkStart w:id="56" w:name="_Toc368410329"/>
      <w:bookmarkStart w:id="57" w:name="_Toc209088372"/>
      <w:bookmarkEnd w:id="52"/>
      <w:bookmarkEnd w:id="53"/>
      <w:bookmarkEnd w:id="54"/>
      <w:bookmarkEnd w:id="55"/>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6"/>
      <w:bookmarkEnd w:id="57"/>
      <w:r w:rsidR="00CA2C5C">
        <w:rPr>
          <w:i/>
        </w:rPr>
        <w:t xml:space="preserve"> </w:t>
      </w:r>
    </w:p>
    <w:p w14:paraId="2E63C57A" w14:textId="576AC28E" w:rsidR="004A500C" w:rsidRPr="00062C3B" w:rsidRDefault="00043EB0" w:rsidP="004A500C">
      <w:pPr>
        <w:rPr>
          <w:iCs/>
        </w:rPr>
      </w:pPr>
      <w:r w:rsidRPr="001B33A1">
        <w:rPr>
          <w:iCs/>
        </w:rPr>
        <w:t>Bidders</w:t>
      </w:r>
      <w:r w:rsidR="004A500C" w:rsidRPr="001B33A1">
        <w:rPr>
          <w:iCs/>
        </w:rPr>
        <w:t xml:space="preserve"> should be aware that there is the potential for the successful </w:t>
      </w:r>
      <w:r w:rsidRPr="001B33A1">
        <w:rPr>
          <w:iCs/>
        </w:rPr>
        <w:t>bidder</w:t>
      </w:r>
      <w:r w:rsidR="004A500C" w:rsidRPr="001B33A1">
        <w:rPr>
          <w:iCs/>
        </w:rPr>
        <w:t xml:space="preserve"> to be requested by JNCC to undertake additional work on this contract </w:t>
      </w:r>
      <w:r w:rsidR="00FC5320">
        <w:rPr>
          <w:iCs/>
        </w:rPr>
        <w:t xml:space="preserve">this financial year and </w:t>
      </w:r>
      <w:r w:rsidR="004A500C" w:rsidRPr="001B33A1">
        <w:rPr>
          <w:iCs/>
        </w:rPr>
        <w:t xml:space="preserve">into the </w:t>
      </w:r>
      <w:r w:rsidR="004A500C" w:rsidRPr="001B33A1">
        <w:rPr>
          <w:iCs/>
        </w:rPr>
        <w:lastRenderedPageBreak/>
        <w:t>financial year 20</w:t>
      </w:r>
      <w:r w:rsidRPr="001B33A1">
        <w:rPr>
          <w:iCs/>
        </w:rPr>
        <w:t>2</w:t>
      </w:r>
      <w:r w:rsidR="00451BEE">
        <w:rPr>
          <w:iCs/>
        </w:rPr>
        <w:t>6</w:t>
      </w:r>
      <w:r w:rsidR="004A500C" w:rsidRPr="001B33A1">
        <w:rPr>
          <w:iCs/>
        </w:rPr>
        <w:t>/</w:t>
      </w:r>
      <w:r w:rsidR="004E372A" w:rsidRPr="001B33A1">
        <w:rPr>
          <w:iCs/>
        </w:rPr>
        <w:t>2</w:t>
      </w:r>
      <w:r w:rsidR="00451BEE">
        <w:rPr>
          <w:iCs/>
        </w:rPr>
        <w:t>7</w:t>
      </w:r>
      <w:r w:rsidR="00FC5320">
        <w:rPr>
          <w:iCs/>
        </w:rPr>
        <w:t xml:space="preserve">. </w:t>
      </w:r>
      <w:r w:rsidR="004A500C" w:rsidRPr="001B33A1">
        <w:rPr>
          <w:iCs/>
        </w:rPr>
        <w:t xml:space="preserve">Please note however that the potential for additional work to be undertaken is subject to a continuing need, availability of funds and satisfactory contractor performance. </w:t>
      </w:r>
    </w:p>
    <w:p w14:paraId="37C49430" w14:textId="62D37404" w:rsidR="000D273C" w:rsidRDefault="004A500C" w:rsidP="000D273C">
      <w:pPr>
        <w:pStyle w:val="Heading2"/>
      </w:pPr>
      <w:bookmarkStart w:id="58" w:name="_Toc369166760"/>
      <w:bookmarkStart w:id="59" w:name="_Toc369169618"/>
      <w:bookmarkStart w:id="60" w:name="_Toc212344501"/>
      <w:bookmarkStart w:id="61" w:name="_Toc212344683"/>
      <w:bookmarkStart w:id="62" w:name="_Toc368410330"/>
      <w:bookmarkStart w:id="63" w:name="_Toc209088373"/>
      <w:bookmarkEnd w:id="58"/>
      <w:bookmarkEnd w:id="59"/>
      <w:r w:rsidRPr="008A0B01">
        <w:t>Outputs</w:t>
      </w:r>
      <w:bookmarkEnd w:id="60"/>
      <w:bookmarkEnd w:id="61"/>
      <w:bookmarkEnd w:id="62"/>
      <w:bookmarkEnd w:id="63"/>
    </w:p>
    <w:p w14:paraId="006F17F3" w14:textId="4D3A4FA8" w:rsidR="00AF2405" w:rsidRPr="001B33A1"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24D3BF38" w14:textId="77777777" w:rsidR="0017320B" w:rsidRDefault="0017320B" w:rsidP="00E16E42">
      <w:pPr>
        <w:pStyle w:val="Heading2"/>
      </w:pPr>
      <w:bookmarkStart w:id="64" w:name="_Toc209088374"/>
      <w:r w:rsidRPr="00A77B3D">
        <w:t xml:space="preserve">Product </w:t>
      </w:r>
      <w:r w:rsidRPr="00E16E42">
        <w:t>Specification</w:t>
      </w:r>
      <w:bookmarkEnd w:id="64"/>
    </w:p>
    <w:p w14:paraId="6A5B7D24" w14:textId="7803FD33" w:rsidR="0017320B" w:rsidRDefault="0017320B" w:rsidP="0017320B">
      <w:bookmarkStart w:id="65"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3" w:history="1">
        <w:r>
          <w:rPr>
            <w:rStyle w:val="Hyperlink"/>
          </w:rPr>
          <w:t>Web Content Accessibility Guidelines version 2.1</w:t>
        </w:r>
      </w:hyperlink>
      <w:r>
        <w:t xml:space="preserve"> AA standard.  </w:t>
      </w:r>
    </w:p>
    <w:p w14:paraId="710DA5DC" w14:textId="2B08D2E6" w:rsidR="003945BB" w:rsidRDefault="003945BB" w:rsidP="0017320B">
      <w:r>
        <w:t>To meet this standard, all reports a</w:t>
      </w:r>
      <w:r w:rsidR="006771D8">
        <w:t xml:space="preserve">nd other </w:t>
      </w:r>
      <w:r>
        <w:t>documentation</w:t>
      </w:r>
      <w:r w:rsidR="0017320B">
        <w:t xml:space="preserve"> </w:t>
      </w:r>
      <w:bookmarkStart w:id="66" w:name="_Hlk77331075"/>
      <w:bookmarkEnd w:id="65"/>
      <w:r w:rsidR="00E16E42">
        <w:t xml:space="preserve">which </w:t>
      </w:r>
      <w:r w:rsidR="006771D8">
        <w:t>are</w:t>
      </w:r>
      <w:r w:rsidR="00E16E42">
        <w:t xml:space="preserve"> to be made publicly available </w:t>
      </w:r>
      <w:r w:rsidR="0017320B">
        <w:t xml:space="preserve">must adhere to JNCC’s house-style and </w:t>
      </w:r>
      <w:r w:rsidR="00E16E42">
        <w:t xml:space="preserve">be </w:t>
      </w:r>
      <w:r w:rsidR="0017320B">
        <w:t>produced using a JNCC template, unless otherwise stated. 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6"/>
    </w:p>
    <w:p w14:paraId="61C02EAC" w14:textId="34AB50AE" w:rsidR="00B8282E" w:rsidRDefault="00B8282E" w:rsidP="0017320B">
      <w:r w:rsidRPr="00535045">
        <w:t xml:space="preserve">For any other outputs or products which are to be made publicly available through JNCC, </w:t>
      </w:r>
      <w:bookmarkStart w:id="67" w:name="_Hlk79566863"/>
      <w:r w:rsidR="005D7634">
        <w:t>evidence regarding</w:t>
      </w:r>
      <w:r w:rsidR="00535045" w:rsidRPr="00535045">
        <w:t xml:space="preserve"> how the</w:t>
      </w:r>
      <w:r w:rsidRPr="00535045">
        <w:t xml:space="preserve"> accessibility standard will be </w:t>
      </w:r>
      <w:r w:rsidR="005D7634">
        <w:t>reached</w:t>
      </w:r>
      <w:bookmarkEnd w:id="67"/>
      <w:r w:rsidR="005D7634">
        <w:t xml:space="preserve"> should be included.</w:t>
      </w:r>
    </w:p>
    <w:p w14:paraId="47F83555" w14:textId="77777777" w:rsidR="004A500C" w:rsidRDefault="004A500C" w:rsidP="004A500C">
      <w:pPr>
        <w:pStyle w:val="Heading2"/>
      </w:pPr>
      <w:bookmarkStart w:id="68" w:name="_Toc212344503"/>
      <w:bookmarkStart w:id="69" w:name="_Toc212344685"/>
      <w:bookmarkStart w:id="70" w:name="_Toc368410332"/>
      <w:bookmarkStart w:id="71" w:name="_Toc209088375"/>
      <w:r w:rsidRPr="002D6EAF">
        <w:t>Timescale</w:t>
      </w:r>
      <w:bookmarkEnd w:id="68"/>
      <w:bookmarkEnd w:id="69"/>
      <w:bookmarkEnd w:id="70"/>
      <w:bookmarkEnd w:id="71"/>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47CDAF59" w:rsidR="004A500C" w:rsidRPr="00597D21" w:rsidRDefault="001F0576" w:rsidP="00CA2C5C">
            <w:r>
              <w:t>30/10/25</w:t>
            </w:r>
          </w:p>
        </w:tc>
      </w:tr>
      <w:tr w:rsidR="004A500C" w:rsidRPr="00B05067" w14:paraId="1784CBC9" w14:textId="77777777" w:rsidTr="00F51FFE">
        <w:trPr>
          <w:trHeight w:val="457"/>
        </w:trPr>
        <w:tc>
          <w:tcPr>
            <w:tcW w:w="5117" w:type="dxa"/>
          </w:tcPr>
          <w:p w14:paraId="7ADACE5B" w14:textId="567E8E15" w:rsidR="004A500C" w:rsidRPr="00597D21" w:rsidRDefault="00F51FFE" w:rsidP="00CA2C5C">
            <w:r>
              <w:t>1</w:t>
            </w:r>
            <w:r w:rsidRPr="00F51FFE">
              <w:rPr>
                <w:vertAlign w:val="superscript"/>
              </w:rPr>
              <w:t>st</w:t>
            </w:r>
            <w:r>
              <w:t xml:space="preserve"> iteration of piling limit section for testing</w:t>
            </w:r>
          </w:p>
        </w:tc>
        <w:tc>
          <w:tcPr>
            <w:tcW w:w="3672" w:type="dxa"/>
          </w:tcPr>
          <w:p w14:paraId="372B69C0" w14:textId="55318C38" w:rsidR="004A500C" w:rsidRPr="00597D21" w:rsidRDefault="00F51FFE" w:rsidP="00CA2C5C">
            <w:r>
              <w:t>05/01/26</w:t>
            </w:r>
          </w:p>
        </w:tc>
      </w:tr>
      <w:tr w:rsidR="001F0576" w:rsidRPr="00B05067" w14:paraId="1D271EDA" w14:textId="77777777" w:rsidTr="00F51FFE">
        <w:trPr>
          <w:trHeight w:val="525"/>
        </w:trPr>
        <w:tc>
          <w:tcPr>
            <w:tcW w:w="5117" w:type="dxa"/>
          </w:tcPr>
          <w:p w14:paraId="2F6EFCE2" w14:textId="2A9ADA81" w:rsidR="001F0576" w:rsidRPr="00597D21" w:rsidRDefault="00F51FFE" w:rsidP="00CA2C5C">
            <w:r>
              <w:t>Improvements to data input and output for testing</w:t>
            </w:r>
          </w:p>
        </w:tc>
        <w:tc>
          <w:tcPr>
            <w:tcW w:w="3672" w:type="dxa"/>
          </w:tcPr>
          <w:p w14:paraId="4FE84836" w14:textId="2AB64F1C" w:rsidR="001F0576" w:rsidRPr="00597D21" w:rsidRDefault="00F51FFE" w:rsidP="00CA2C5C">
            <w:r>
              <w:t>30/01/26</w:t>
            </w:r>
          </w:p>
        </w:tc>
      </w:tr>
      <w:tr w:rsidR="001F0576" w:rsidRPr="00B05067" w14:paraId="49D05F54" w14:textId="77777777" w:rsidTr="00F51FFE">
        <w:trPr>
          <w:trHeight w:val="578"/>
        </w:trPr>
        <w:tc>
          <w:tcPr>
            <w:tcW w:w="5117" w:type="dxa"/>
          </w:tcPr>
          <w:p w14:paraId="785F5A3D" w14:textId="5215BBA3" w:rsidR="001F0576" w:rsidRPr="00597D21" w:rsidRDefault="00F51FFE" w:rsidP="00CA2C5C">
            <w:r>
              <w:rPr>
                <w:vertAlign w:val="superscript"/>
              </w:rPr>
              <w:t>2nd</w:t>
            </w:r>
            <w:r>
              <w:t xml:space="preserve"> iteration of piling limit section for testing</w:t>
            </w:r>
          </w:p>
        </w:tc>
        <w:tc>
          <w:tcPr>
            <w:tcW w:w="3672" w:type="dxa"/>
          </w:tcPr>
          <w:p w14:paraId="7D15D66F" w14:textId="01E5DE2D" w:rsidR="001F0576" w:rsidRPr="00597D21" w:rsidRDefault="00F51FFE" w:rsidP="00CA2C5C">
            <w:r>
              <w:t>16/02/26</w:t>
            </w:r>
          </w:p>
        </w:tc>
      </w:tr>
      <w:tr w:rsidR="001F0576" w:rsidRPr="00B05067" w14:paraId="59A6D303" w14:textId="77777777" w:rsidTr="00F51FFE">
        <w:trPr>
          <w:trHeight w:val="505"/>
        </w:trPr>
        <w:tc>
          <w:tcPr>
            <w:tcW w:w="5117" w:type="dxa"/>
          </w:tcPr>
          <w:p w14:paraId="34989D3F" w14:textId="03D1FF5E" w:rsidR="001F0576" w:rsidRPr="00597D21" w:rsidRDefault="00F51FFE" w:rsidP="00CA2C5C">
            <w:r>
              <w:lastRenderedPageBreak/>
              <w:t>Accessibility – implementation of audit findings</w:t>
            </w:r>
          </w:p>
        </w:tc>
        <w:tc>
          <w:tcPr>
            <w:tcW w:w="3672" w:type="dxa"/>
          </w:tcPr>
          <w:p w14:paraId="5DD54437" w14:textId="3039C532" w:rsidR="001F0576" w:rsidRPr="00597D21" w:rsidRDefault="00F51FFE" w:rsidP="00CA2C5C">
            <w:r>
              <w:t>06/03/26</w:t>
            </w:r>
          </w:p>
        </w:tc>
      </w:tr>
      <w:tr w:rsidR="004A500C" w:rsidRPr="00B05067" w14:paraId="5E6E1E03" w14:textId="77777777" w:rsidTr="00F51FFE">
        <w:trPr>
          <w:trHeight w:val="430"/>
        </w:trPr>
        <w:tc>
          <w:tcPr>
            <w:tcW w:w="5117" w:type="dxa"/>
          </w:tcPr>
          <w:p w14:paraId="5C8A9A1C" w14:textId="58B9B17C" w:rsidR="004A500C" w:rsidRPr="00597D21" w:rsidRDefault="001F0576" w:rsidP="001F0576">
            <w:pPr>
              <w:jc w:val="left"/>
            </w:pPr>
            <w:r>
              <w:rPr>
                <w:noProof/>
              </w:rPr>
              <w:t>Go Live</w:t>
            </w:r>
          </w:p>
        </w:tc>
        <w:tc>
          <w:tcPr>
            <w:tcW w:w="3672" w:type="dxa"/>
          </w:tcPr>
          <w:p w14:paraId="4C4717F0" w14:textId="2A49F67B" w:rsidR="004A500C" w:rsidRPr="00597D21" w:rsidRDefault="001F0576" w:rsidP="00CA2C5C">
            <w:r>
              <w:t>31/03/26</w:t>
            </w:r>
          </w:p>
        </w:tc>
      </w:tr>
    </w:tbl>
    <w:p w14:paraId="41825266" w14:textId="77777777" w:rsidR="004A500C" w:rsidRDefault="004A500C" w:rsidP="004A500C">
      <w:bookmarkStart w:id="72" w:name="_Toc212344504"/>
      <w:bookmarkStart w:id="73" w:name="_Toc212344686"/>
      <w:bookmarkStart w:id="74" w:name="_Toc304551888"/>
      <w:bookmarkStart w:id="75" w:name="_Toc304552197"/>
    </w:p>
    <w:p w14:paraId="75BFF9D1" w14:textId="05511FBA" w:rsidR="004A500C" w:rsidRDefault="004A500C" w:rsidP="004A500C">
      <w:pPr>
        <w:pStyle w:val="Heading2"/>
      </w:pPr>
      <w:bookmarkStart w:id="76" w:name="_Toc368410333"/>
      <w:bookmarkStart w:id="77" w:name="_Toc209088376"/>
      <w:r w:rsidRPr="00A77B3D">
        <w:t xml:space="preserve">Health and </w:t>
      </w:r>
      <w:r w:rsidR="0082564E">
        <w:t>S</w:t>
      </w:r>
      <w:r w:rsidRPr="00A77B3D">
        <w:t>afety</w:t>
      </w:r>
      <w:bookmarkEnd w:id="72"/>
      <w:bookmarkEnd w:id="73"/>
      <w:bookmarkEnd w:id="74"/>
      <w:bookmarkEnd w:id="75"/>
      <w:bookmarkEnd w:id="76"/>
      <w:bookmarkEnd w:id="77"/>
    </w:p>
    <w:p w14:paraId="569BACC2" w14:textId="10C052FE" w:rsidR="004A790E" w:rsidRPr="00CC31C1" w:rsidRDefault="004A790E" w:rsidP="004A790E">
      <w:pPr>
        <w:pStyle w:val="NormalWeb"/>
        <w:spacing w:before="0" w:beforeAutospacing="0" w:after="180" w:afterAutospacing="0"/>
        <w:rPr>
          <w:rFonts w:ascii="Arial" w:hAnsi="Arial" w:cs="Arial"/>
          <w:sz w:val="22"/>
          <w:szCs w:val="22"/>
        </w:rPr>
      </w:pPr>
      <w:r w:rsidRPr="00CC31C1">
        <w:rPr>
          <w:rFonts w:ascii="Arial" w:hAnsi="Arial" w:cs="Arial"/>
          <w:sz w:val="22"/>
          <w:szCs w:val="22"/>
        </w:rPr>
        <w:t>The successful contractor shall comply with all relevant Health and Safety legislation and regulations, as well as JNCC’s internal Health and Safety procedures. Where applicable, the contractor must also adhere to JNCC’s Safeguarding Policy,</w:t>
      </w:r>
      <w:r w:rsidR="00CC31C1" w:rsidRPr="00CC31C1">
        <w:rPr>
          <w:rFonts w:ascii="Arial" w:hAnsi="Arial" w:cs="Arial"/>
          <w:sz w:val="22"/>
          <w:szCs w:val="22"/>
        </w:rPr>
        <w:t xml:space="preserve"> for further information  </w:t>
      </w:r>
      <w:r w:rsidRPr="00CC31C1">
        <w:rPr>
          <w:rFonts w:ascii="Arial" w:hAnsi="Arial" w:cs="Arial"/>
          <w:sz w:val="22"/>
          <w:szCs w:val="22"/>
        </w:rPr>
        <w:t xml:space="preserve"> </w:t>
      </w:r>
      <w:hyperlink r:id="rId14">
        <w:r w:rsidR="00CC31C1" w:rsidRPr="00CC31C1">
          <w:rPr>
            <w:rStyle w:val="Hyperlink"/>
            <w:rFonts w:ascii="Arial" w:hAnsi="Arial" w:cs="Arial"/>
            <w:sz w:val="22"/>
            <w:szCs w:val="22"/>
          </w:rPr>
          <w:t>https://jncc.gov.uk/about-jncc/corporate-information/safeguarding/</w:t>
        </w:r>
      </w:hyperlink>
      <w:r w:rsidR="00CC31C1" w:rsidRPr="00CC31C1">
        <w:rPr>
          <w:rFonts w:ascii="Arial" w:hAnsi="Arial" w:cs="Arial"/>
          <w:sz w:val="22"/>
          <w:szCs w:val="22"/>
        </w:rPr>
        <w:t xml:space="preserve"> </w:t>
      </w:r>
      <w:r w:rsidRPr="00CC31C1">
        <w:rPr>
          <w:rFonts w:ascii="Arial" w:hAnsi="Arial" w:cs="Arial"/>
          <w:sz w:val="22"/>
          <w:szCs w:val="22"/>
        </w:rPr>
        <w:t>particularly where activities involve vulnerable individuals or public engagement. If the work to be carried out poses any health and safety risks, a suitable and sufficient risk assessment must be completed by the contractor. This risk assessment, along with any supporting evidence of compliance, must be submitted to the JNCC Project Manager for review and approval prior to the commencement of any work. The Project Manager will liaise with the JNCC Health &amp; Safety Officer as required to ensure appropriate controls are in place.</w:t>
      </w:r>
    </w:p>
    <w:p w14:paraId="567B2E7F" w14:textId="161E346D" w:rsidR="00D16C45" w:rsidRPr="00CC31C1" w:rsidRDefault="00CC31C1" w:rsidP="004A500C">
      <w:r w:rsidRPr="00CC31C1">
        <w:t>Any incidents occurring within the contract period should be immediately reported to JNCC.</w:t>
      </w:r>
    </w:p>
    <w:p w14:paraId="75744D5B" w14:textId="7E0449E6" w:rsidR="004A500C" w:rsidRPr="00A77B3D" w:rsidRDefault="004A500C" w:rsidP="004A500C">
      <w:pPr>
        <w:pStyle w:val="Heading2"/>
      </w:pPr>
      <w:bookmarkStart w:id="78" w:name="_Toc212344506"/>
      <w:bookmarkStart w:id="79" w:name="_Toc212344688"/>
      <w:bookmarkStart w:id="80" w:name="_Toc304551890"/>
      <w:bookmarkStart w:id="81" w:name="_Toc304552199"/>
      <w:bookmarkStart w:id="82" w:name="_Toc368410339"/>
      <w:bookmarkStart w:id="83" w:name="_Toc209088377"/>
      <w:r w:rsidRPr="00A77B3D">
        <w:t xml:space="preserve">Project </w:t>
      </w:r>
      <w:r w:rsidR="00E712C6">
        <w:t>M</w:t>
      </w:r>
      <w:r w:rsidRPr="009F365F">
        <w:t>anagement</w:t>
      </w:r>
      <w:bookmarkEnd w:id="78"/>
      <w:bookmarkEnd w:id="79"/>
      <w:bookmarkEnd w:id="80"/>
      <w:bookmarkEnd w:id="81"/>
      <w:bookmarkEnd w:id="82"/>
      <w:bookmarkEnd w:id="83"/>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5C072818" w:rsidR="00565A05" w:rsidRDefault="00565A05" w:rsidP="004A500C">
      <w:r>
        <w:t>Name:</w:t>
      </w:r>
      <w:r w:rsidR="00256EFB">
        <w:t xml:space="preserve"> Sónia Mendes</w:t>
      </w:r>
    </w:p>
    <w:p w14:paraId="1AD78420" w14:textId="18785007" w:rsidR="004A500C" w:rsidRDefault="004A500C" w:rsidP="004A500C">
      <w:r w:rsidRPr="007F05C6">
        <w:t>Email:</w:t>
      </w:r>
      <w:r>
        <w:t xml:space="preserve"> </w:t>
      </w:r>
      <w:r w:rsidR="00256EFB">
        <w:t>sonia.mendes@jncc.gov.uk</w:t>
      </w:r>
    </w:p>
    <w:p w14:paraId="58F4774C" w14:textId="77777777" w:rsidR="004A500C" w:rsidRDefault="004A500C" w:rsidP="004A500C"/>
    <w:p w14:paraId="359176E0" w14:textId="16014344" w:rsidR="004A500C" w:rsidRDefault="004A500C" w:rsidP="004A500C">
      <w:r>
        <w:t>Tel</w:t>
      </w:r>
      <w:r w:rsidR="003A0B41">
        <w:t>ephone</w:t>
      </w:r>
      <w:r>
        <w:t>: +44 (0)1</w:t>
      </w:r>
      <w:r w:rsidR="00256EFB">
        <w:t xml:space="preserve">224 </w:t>
      </w:r>
      <w:r w:rsidR="00256EFB" w:rsidRPr="00256EFB">
        <w:t>083527</w:t>
      </w:r>
      <w:r>
        <w:t xml:space="preserve"> </w:t>
      </w:r>
    </w:p>
    <w:p w14:paraId="288A482B" w14:textId="22F59C6C" w:rsidR="004A500C" w:rsidRDefault="004A500C" w:rsidP="004A500C"/>
    <w:p w14:paraId="437E9395" w14:textId="13654974" w:rsidR="00565A05" w:rsidRDefault="00565A05" w:rsidP="004A500C">
      <w:r>
        <w:t>Name:</w:t>
      </w:r>
      <w:r w:rsidR="00256EFB">
        <w:t xml:space="preserve"> Rachel King</w:t>
      </w:r>
    </w:p>
    <w:p w14:paraId="5BFF5676" w14:textId="61360CAD" w:rsidR="004A500C" w:rsidRPr="00650D50" w:rsidRDefault="004A500C" w:rsidP="004A500C">
      <w:bookmarkStart w:id="84" w:name="_Toc205114031"/>
      <w:bookmarkStart w:id="85" w:name="_Toc212344507"/>
      <w:bookmarkStart w:id="86" w:name="_Toc212344689"/>
      <w:r w:rsidRPr="00650D50">
        <w:t xml:space="preserve">Email:  </w:t>
      </w:r>
      <w:r w:rsidR="00256EFB">
        <w:t>rachel.king@jncc.gov.uk</w:t>
      </w:r>
    </w:p>
    <w:p w14:paraId="6DA4D996" w14:textId="4DE9E042" w:rsidR="004A500C" w:rsidRDefault="004A500C" w:rsidP="004A500C">
      <w:r w:rsidRPr="00650D50">
        <w:t>Tel</w:t>
      </w:r>
      <w:r w:rsidR="003A0B41">
        <w:t>ephone</w:t>
      </w:r>
      <w:r w:rsidRPr="00650D50">
        <w:t>: +44 (0)1</w:t>
      </w:r>
      <w:r w:rsidR="00256EFB">
        <w:t xml:space="preserve">224 </w:t>
      </w:r>
      <w:r w:rsidRPr="00650D50">
        <w:t xml:space="preserve"> </w:t>
      </w:r>
      <w:bookmarkStart w:id="87" w:name="_Toc304551891"/>
      <w:bookmarkStart w:id="88" w:name="_Toc304552200"/>
      <w:bookmarkStart w:id="89" w:name="_Toc368410340"/>
      <w:r w:rsidR="00197B3F" w:rsidRPr="00197B3F">
        <w:t>011164</w:t>
      </w:r>
    </w:p>
    <w:p w14:paraId="683C3ED5" w14:textId="77777777" w:rsidR="004A500C" w:rsidRDefault="004A500C" w:rsidP="004A500C"/>
    <w:p w14:paraId="6A436E95" w14:textId="5E8069FD" w:rsidR="004A500C" w:rsidRDefault="004A500C" w:rsidP="004A500C">
      <w:pPr>
        <w:pStyle w:val="Heading2"/>
      </w:pPr>
      <w:bookmarkStart w:id="90" w:name="_Toc209088378"/>
      <w:r w:rsidRPr="00A77B3D">
        <w:t xml:space="preserve">Instructions for </w:t>
      </w:r>
      <w:r w:rsidR="00E712C6">
        <w:t>Bid S</w:t>
      </w:r>
      <w:r w:rsidRPr="00A77B3D">
        <w:t>ubmission</w:t>
      </w:r>
      <w:bookmarkEnd w:id="84"/>
      <w:bookmarkEnd w:id="85"/>
      <w:bookmarkEnd w:id="86"/>
      <w:bookmarkEnd w:id="87"/>
      <w:bookmarkEnd w:id="88"/>
      <w:bookmarkEnd w:id="89"/>
      <w:bookmarkEnd w:id="90"/>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proofErr w:type="gramStart"/>
      <w:r w:rsidRPr="00A40C73">
        <w:t>A brief summary</w:t>
      </w:r>
      <w:proofErr w:type="gramEnd"/>
      <w:r w:rsidRPr="00A40C73">
        <w:t xml:space="preserve">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proofErr w:type="gramStart"/>
      <w:r>
        <w:t>)</w:t>
      </w:r>
      <w:r w:rsidRPr="00A40C73">
        <w:t>;</w:t>
      </w:r>
      <w:proofErr w:type="gramEnd"/>
    </w:p>
    <w:p w14:paraId="70155594" w14:textId="6C520771" w:rsidR="004A500C" w:rsidRDefault="004A500C" w:rsidP="004A500C">
      <w:pPr>
        <w:pStyle w:val="ListParagraph"/>
      </w:pPr>
      <w:r>
        <w:lastRenderedPageBreak/>
        <w:t>A d</w:t>
      </w:r>
      <w:r w:rsidRPr="007E73E9">
        <w:t>etailed project plan (including Gantt chart)</w:t>
      </w:r>
      <w:r>
        <w:t xml:space="preserve"> </w:t>
      </w:r>
      <w:r w:rsidR="00BC4497">
        <w:t xml:space="preserve">with </w:t>
      </w:r>
      <w:r>
        <w:t xml:space="preserve">proposed work programme and an estimate of time required to achieve each </w:t>
      </w:r>
      <w:proofErr w:type="gramStart"/>
      <w:r>
        <w:t>objective;</w:t>
      </w:r>
      <w:proofErr w:type="gramEnd"/>
    </w:p>
    <w:p w14:paraId="7D8113AF" w14:textId="77777777" w:rsidR="004A500C" w:rsidRPr="007E73E9" w:rsidRDefault="004A500C" w:rsidP="004A500C">
      <w:pPr>
        <w:pStyle w:val="ListParagraph"/>
      </w:pPr>
      <w:r>
        <w:t xml:space="preserve">A draft Table of Contents for the final </w:t>
      </w:r>
      <w:proofErr w:type="gramStart"/>
      <w:r>
        <w:t>report;</w:t>
      </w:r>
      <w:proofErr w:type="gramEnd"/>
    </w:p>
    <w:p w14:paraId="5BDD29C4" w14:textId="67BAE426"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w:t>
      </w:r>
      <w:proofErr w:type="spellStart"/>
      <w:r w:rsidR="004A5F57">
        <w:rPr>
          <w:b/>
        </w:rPr>
        <w:t>contract</w:t>
      </w:r>
      <w:proofErr w:type="spellEnd"/>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Default="004A500C" w:rsidP="004A500C">
      <w:pPr>
        <w:pStyle w:val="ListParagraph"/>
      </w:pPr>
      <w:r>
        <w:t xml:space="preserve">Details of the </w:t>
      </w:r>
      <w:r w:rsidR="003E73D8">
        <w:t>bidder</w:t>
      </w:r>
      <w:r>
        <w:t xml:space="preserve">’s own internal Quality Management </w:t>
      </w:r>
      <w:proofErr w:type="gramStart"/>
      <w:r>
        <w:t>System;</w:t>
      </w:r>
      <w:proofErr w:type="gramEnd"/>
    </w:p>
    <w:p w14:paraId="5AEC73A8" w14:textId="1270EBD6" w:rsidR="007B5CD8" w:rsidRPr="00197B3F" w:rsidRDefault="00A8218B" w:rsidP="007B5CD8">
      <w:pPr>
        <w:pStyle w:val="ListParagraph"/>
      </w:pPr>
      <w:r w:rsidRPr="00197B3F">
        <w:t>Please provide written responses to the following questions, with a maximum of 150 words per answer. Where possible, relate your answers to the proposed work and project team. You may include supporting evidence if helpful, but it is not required.</w:t>
      </w:r>
    </w:p>
    <w:p w14:paraId="3C1DD969" w14:textId="7D73230A" w:rsidR="007B5CD8" w:rsidRPr="00197B3F" w:rsidRDefault="00A840A2" w:rsidP="007B5CD8">
      <w:pPr>
        <w:pStyle w:val="ListParagraph"/>
        <w:numPr>
          <w:ilvl w:val="1"/>
          <w:numId w:val="39"/>
        </w:numPr>
      </w:pPr>
      <w:r w:rsidRPr="00197B3F">
        <w:t>Does your business measure and take steps to reduce the greenhouse gas emissions from its operations? If so, please briefly describe what you measure (e.g. energy, transpor</w:t>
      </w:r>
      <w:r w:rsidR="00AF4457" w:rsidRPr="00197B3F">
        <w:t>t</w:t>
      </w:r>
      <w:r w:rsidRPr="00197B3F">
        <w:t xml:space="preserve">) and what actions you take to reduce emissions. </w:t>
      </w:r>
    </w:p>
    <w:p w14:paraId="602A61C4" w14:textId="43D3CACF" w:rsidR="007B5CD8" w:rsidRPr="00197B3F" w:rsidRDefault="007B5CD8" w:rsidP="007B5CD8">
      <w:pPr>
        <w:pStyle w:val="ListParagraph"/>
        <w:numPr>
          <w:ilvl w:val="1"/>
          <w:numId w:val="39"/>
        </w:numPr>
      </w:pPr>
      <w:r w:rsidRPr="00197B3F">
        <w:t xml:space="preserve">What </w:t>
      </w:r>
      <w:r w:rsidR="004C4659" w:rsidRPr="00197B3F">
        <w:t xml:space="preserve">other </w:t>
      </w:r>
      <w:r w:rsidRPr="00197B3F">
        <w:t>actions</w:t>
      </w:r>
      <w:r w:rsidR="00EE68FB" w:rsidRPr="00197B3F">
        <w:t xml:space="preserve"> </w:t>
      </w:r>
      <w:r w:rsidRPr="00197B3F">
        <w:t xml:space="preserve">does your business take to reduce </w:t>
      </w:r>
      <w:r w:rsidR="00EE68FB" w:rsidRPr="00197B3F">
        <w:t>your environmental impact</w:t>
      </w:r>
      <w:r w:rsidRPr="00197B3F">
        <w:t xml:space="preserve">? </w:t>
      </w:r>
      <w:r w:rsidR="00EE68FB" w:rsidRPr="00197B3F">
        <w:t xml:space="preserve">For example, reducing waste, improving biodiversity, or using resources more efficiently. </w:t>
      </w:r>
    </w:p>
    <w:p w14:paraId="54F58720" w14:textId="29CB6B6D" w:rsidR="007B5CD8" w:rsidRPr="00197B3F" w:rsidRDefault="007B5CD8" w:rsidP="007B5CD8">
      <w:pPr>
        <w:pStyle w:val="ListParagraph"/>
        <w:numPr>
          <w:ilvl w:val="1"/>
          <w:numId w:val="39"/>
        </w:numPr>
      </w:pPr>
      <w:r w:rsidRPr="00197B3F">
        <w:t xml:space="preserve">Does your business take any steps to </w:t>
      </w:r>
      <w:r w:rsidR="00E1780F" w:rsidRPr="00197B3F">
        <w:t>promote</w:t>
      </w:r>
      <w:r w:rsidRPr="00197B3F">
        <w:t xml:space="preserve"> </w:t>
      </w:r>
      <w:r w:rsidR="00434A8C" w:rsidRPr="00197B3F">
        <w:t>fairness and</w:t>
      </w:r>
      <w:r w:rsidR="00451B9E" w:rsidRPr="00197B3F">
        <w:t xml:space="preserve"> </w:t>
      </w:r>
      <w:r w:rsidRPr="00197B3F">
        <w:t>inclusion</w:t>
      </w:r>
      <w:r w:rsidR="00434A8C" w:rsidRPr="00197B3F">
        <w:t xml:space="preserve"> at work, support staff wellbeing </w:t>
      </w:r>
      <w:r w:rsidRPr="00197B3F">
        <w:t xml:space="preserve">or </w:t>
      </w:r>
      <w:r w:rsidR="00434A8C" w:rsidRPr="00197B3F">
        <w:t>help</w:t>
      </w:r>
      <w:r w:rsidRPr="00197B3F">
        <w:t xml:space="preserve"> your local community?</w:t>
      </w:r>
      <w:r w:rsidR="00434A8C" w:rsidRPr="00197B3F">
        <w:t xml:space="preserve"> </w:t>
      </w:r>
    </w:p>
    <w:p w14:paraId="24D62F2F" w14:textId="52802B24" w:rsidR="00D51554" w:rsidRPr="00197B3F" w:rsidRDefault="00941E11" w:rsidP="007B5CD8">
      <w:pPr>
        <w:pStyle w:val="ListParagraph"/>
        <w:numPr>
          <w:ilvl w:val="1"/>
          <w:numId w:val="39"/>
        </w:numPr>
      </w:pPr>
      <w:r w:rsidRPr="00197B3F">
        <w:t xml:space="preserve">In what ways does your business contribute to a positive and lasting impact on the economy? </w:t>
      </w:r>
      <w:r w:rsidR="00543D15" w:rsidRPr="00197B3F">
        <w:t>For example, do you support local jobs, use local or</w:t>
      </w:r>
      <w:r w:rsidRPr="00197B3F">
        <w:t xml:space="preserve"> </w:t>
      </w:r>
      <w:r w:rsidR="00543D15" w:rsidRPr="00197B3F">
        <w:t>community business suppliers, pay fair wages, or invest in staff development?</w:t>
      </w:r>
    </w:p>
    <w:p w14:paraId="429FA995" w14:textId="2FECA72D" w:rsidR="007B5CD8" w:rsidRPr="00197B3F" w:rsidRDefault="007B5CD8" w:rsidP="007B5CD8">
      <w:pPr>
        <w:pStyle w:val="ListParagraph"/>
        <w:numPr>
          <w:ilvl w:val="1"/>
          <w:numId w:val="39"/>
        </w:numPr>
      </w:pPr>
      <w:r w:rsidRPr="00197B3F">
        <w:t>What is your business’s Full-Time Equivalent (FTE) headcount?</w:t>
      </w:r>
    </w:p>
    <w:p w14:paraId="441BBE7F" w14:textId="38FDFF9C"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7F30C344" w:rsidR="004A500C" w:rsidRDefault="004A500C" w:rsidP="004A500C">
      <w:pPr>
        <w:pStyle w:val="ListParagraph"/>
      </w:pPr>
      <w:r>
        <w:t>Availability of the Project Team for a star</w:t>
      </w:r>
      <w:r w:rsidR="006B5DFE">
        <w:t>t-up meeting in Peterborough o</w:t>
      </w:r>
      <w:r w:rsidR="001B33A1">
        <w:t xml:space="preserve">r Aberdeen </w:t>
      </w:r>
      <w:r w:rsidR="001B33A1" w:rsidRPr="001B33A1">
        <w:rPr>
          <w:i/>
          <w:iCs/>
        </w:rPr>
        <w:t>(</w:t>
      </w:r>
      <w:r w:rsidR="001B33A1" w:rsidRPr="0021100B">
        <w:rPr>
          <w:b/>
          <w:bCs/>
          <w:i/>
          <w:iCs/>
        </w:rPr>
        <w:t>P</w:t>
      </w:r>
      <w:r w:rsidR="0021100B">
        <w:rPr>
          <w:b/>
          <w:bCs/>
          <w:i/>
          <w:iCs/>
        </w:rPr>
        <w:t xml:space="preserve">roject </w:t>
      </w:r>
      <w:r w:rsidR="00E23B14" w:rsidRPr="0021100B">
        <w:rPr>
          <w:b/>
          <w:bCs/>
          <w:i/>
          <w:iCs/>
        </w:rPr>
        <w:t>M</w:t>
      </w:r>
      <w:r w:rsidR="0021100B">
        <w:rPr>
          <w:b/>
          <w:bCs/>
          <w:i/>
          <w:iCs/>
        </w:rPr>
        <w:t>anager</w:t>
      </w:r>
      <w:r w:rsidR="00E23B14" w:rsidRPr="0021100B">
        <w:rPr>
          <w:b/>
          <w:bCs/>
          <w:i/>
          <w:iCs/>
        </w:rPr>
        <w:t xml:space="preserve"> to complete</w:t>
      </w:r>
      <w:r w:rsidR="0021100B">
        <w:rPr>
          <w:b/>
          <w:bCs/>
          <w:i/>
          <w:iCs/>
        </w:rPr>
        <w:t xml:space="preserve">. Please state </w:t>
      </w:r>
      <w:r w:rsidR="009846BE">
        <w:rPr>
          <w:b/>
          <w:bCs/>
          <w:i/>
          <w:iCs/>
        </w:rPr>
        <w:t xml:space="preserve">whether </w:t>
      </w:r>
      <w:r w:rsidR="0021100B">
        <w:rPr>
          <w:b/>
          <w:bCs/>
          <w:i/>
          <w:iCs/>
        </w:rPr>
        <w:t xml:space="preserve"> it will be a virtual meeting</w:t>
      </w:r>
      <w:r w:rsidR="001B33A1" w:rsidRPr="001B33A1">
        <w:rPr>
          <w:i/>
          <w:iCs/>
        </w:rPr>
        <w:t>)</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3"/>
        </w:numPr>
      </w:pPr>
      <w:r w:rsidRPr="00A40C73">
        <w:t>Da</w:t>
      </w:r>
      <w:r w:rsidR="00EC3942">
        <w:t>y</w:t>
      </w:r>
      <w:r w:rsidRPr="00A40C73">
        <w:t xml:space="preserve"> rates for all members of the Project</w:t>
      </w:r>
      <w:r w:rsidR="001B33A1">
        <w:t xml:space="preserve"> </w:t>
      </w:r>
      <w:proofErr w:type="gramStart"/>
      <w:r w:rsidRPr="00A40C73">
        <w:t>Team;</w:t>
      </w:r>
      <w:proofErr w:type="gramEnd"/>
    </w:p>
    <w:p w14:paraId="6490411E" w14:textId="006E58F4" w:rsidR="004A500C" w:rsidRDefault="004A500C" w:rsidP="004A500C">
      <w:pPr>
        <w:pStyle w:val="ListParagraph"/>
        <w:numPr>
          <w:ilvl w:val="1"/>
          <w:numId w:val="3"/>
        </w:numPr>
      </w:pPr>
      <w:r w:rsidRPr="00A40C73">
        <w:t>Rates for attending start-up, interim and final meetings</w:t>
      </w:r>
      <w:r>
        <w:t xml:space="preserve"> in Peterborough</w:t>
      </w:r>
      <w:r w:rsidR="004A5F57">
        <w:t xml:space="preserve"> or Aberdeen</w:t>
      </w:r>
      <w:r w:rsidRPr="00A40C73">
        <w:t xml:space="preserve"> (costs for travel and accommodation are </w:t>
      </w:r>
      <w:proofErr w:type="gramStart"/>
      <w:r w:rsidRPr="00A40C73">
        <w:t>attached</w:t>
      </w:r>
      <w:r w:rsidR="00B23C57">
        <w:t>,</w:t>
      </w:r>
      <w:r w:rsidR="009477D9">
        <w:t xml:space="preserve"> </w:t>
      </w:r>
      <w:r w:rsidRPr="00A40C73">
        <w:t>and</w:t>
      </w:r>
      <w:proofErr w:type="gramEnd"/>
      <w:r w:rsidRPr="00A40C73">
        <w:t xml:space="preserve">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3"/>
        </w:numPr>
      </w:pPr>
      <w:r w:rsidRPr="00A40C73">
        <w:t>Costs and time allocation should be clearly allocated to specific tasks within this contract</w:t>
      </w:r>
      <w:r w:rsidR="000803AA">
        <w:t>/project</w:t>
      </w:r>
      <w:r w:rsidRPr="00A40C73">
        <w:t>; and</w:t>
      </w:r>
    </w:p>
    <w:p w14:paraId="74869056" w14:textId="77777777" w:rsidR="00A87338" w:rsidRPr="00C7392F" w:rsidRDefault="00A87338" w:rsidP="00A87338">
      <w:pPr>
        <w:ind w:firstLine="720"/>
        <w:rPr>
          <w:b/>
          <w:bCs/>
        </w:rPr>
      </w:pPr>
      <w:r w:rsidRPr="00C7392F">
        <w:rPr>
          <w:b/>
          <w:bCs/>
        </w:rPr>
        <w:t xml:space="preserve">VAT </w:t>
      </w:r>
    </w:p>
    <w:p w14:paraId="695C30BF" w14:textId="77777777" w:rsidR="00A87338" w:rsidRDefault="00A87338" w:rsidP="00A87338">
      <w:pPr>
        <w:pStyle w:val="ListParagraph"/>
        <w:numPr>
          <w:ilvl w:val="1"/>
          <w:numId w:val="3"/>
        </w:numPr>
        <w:rPr>
          <w:b/>
          <w:bCs/>
        </w:rPr>
      </w:pPr>
      <w:bookmarkStart w:id="91" w:name="_Toc368410343"/>
      <w:r>
        <w:rPr>
          <w:b/>
          <w:bCs/>
        </w:rPr>
        <w:lastRenderedPageBreak/>
        <w:t xml:space="preserve">Bidders need </w:t>
      </w:r>
      <w:r w:rsidRPr="001B33A1">
        <w:rPr>
          <w:b/>
          <w:bCs/>
        </w:rPr>
        <w:t xml:space="preserve"> to specify whether VAT at the prevailing rate would be applicable to this project and if so, provide their VAT registration number.</w:t>
      </w:r>
    </w:p>
    <w:p w14:paraId="10C6F2D2" w14:textId="77777777" w:rsidR="00A87338" w:rsidRPr="00C7392F" w:rsidRDefault="00A87338" w:rsidP="00A87338">
      <w:pPr>
        <w:pStyle w:val="ListParagraph"/>
        <w:numPr>
          <w:ilvl w:val="1"/>
          <w:numId w:val="3"/>
        </w:numPr>
        <w:autoSpaceDE/>
        <w:autoSpaceDN/>
        <w:adjustRightInd/>
        <w:spacing w:before="0" w:after="0"/>
        <w:jc w:val="both"/>
      </w:pPr>
      <w:r w:rsidRPr="00C7392F">
        <w:rPr>
          <w:b/>
          <w:bCs/>
        </w:rPr>
        <w:t>VAT Reversal. Bidders who are based outside the United Kingdom and Isle of Man should indicate in their bids whether VAT reversal should apply.</w:t>
      </w:r>
      <w:r w:rsidRPr="005371BF">
        <w:rPr>
          <w:szCs w:val="20"/>
        </w:rPr>
        <w:t xml:space="preserve"> Using the current HMRC (Her Majesty’s Revenue and Customs) guidance, the service is deemed to be supplied in the country where the customer (JNCC) resides and </w:t>
      </w:r>
      <w:r>
        <w:rPr>
          <w:szCs w:val="20"/>
        </w:rPr>
        <w:t>any contract arising from this procurement process, VAT reversal  should be reflected at contract award.</w:t>
      </w:r>
    </w:p>
    <w:p w14:paraId="3B5E1730" w14:textId="77777777" w:rsidR="00A87338" w:rsidRPr="005371BF" w:rsidRDefault="00A87338" w:rsidP="00A87338">
      <w:pPr>
        <w:pStyle w:val="ListParagraph"/>
        <w:numPr>
          <w:ilvl w:val="0"/>
          <w:numId w:val="0"/>
        </w:numPr>
        <w:autoSpaceDE/>
        <w:autoSpaceDN/>
        <w:adjustRightInd/>
        <w:spacing w:before="0" w:after="0"/>
        <w:ind w:left="1440"/>
        <w:jc w:val="both"/>
      </w:pPr>
    </w:p>
    <w:p w14:paraId="23AC6F6B" w14:textId="3869C856" w:rsidR="00A87338" w:rsidRPr="005371BF" w:rsidRDefault="00A87338" w:rsidP="00A87338">
      <w:pPr>
        <w:autoSpaceDE/>
        <w:autoSpaceDN/>
        <w:adjustRightInd/>
        <w:spacing w:before="0" w:after="0"/>
        <w:ind w:left="1440"/>
        <w:jc w:val="both"/>
        <w:rPr>
          <w:szCs w:val="20"/>
        </w:rPr>
      </w:pPr>
      <w:r w:rsidRPr="005371BF">
        <w:rPr>
          <w:szCs w:val="20"/>
        </w:rPr>
        <w:t xml:space="preserve">JNCC will be required to account for VAT at the UK </w:t>
      </w:r>
      <w:r>
        <w:rPr>
          <w:szCs w:val="20"/>
        </w:rPr>
        <w:t xml:space="preserve">current </w:t>
      </w:r>
      <w:r w:rsidRPr="005371BF">
        <w:rPr>
          <w:szCs w:val="20"/>
        </w:rPr>
        <w:t xml:space="preserve">rate, </w:t>
      </w:r>
      <w:r w:rsidR="00AE0EF1" w:rsidRPr="005371BF">
        <w:rPr>
          <w:szCs w:val="20"/>
        </w:rPr>
        <w:t>20% and</w:t>
      </w:r>
      <w:r w:rsidRPr="005371BF">
        <w:rPr>
          <w:szCs w:val="20"/>
        </w:rPr>
        <w:t xml:space="preserve"> legally bound to pay this over to HMRC.</w:t>
      </w:r>
    </w:p>
    <w:p w14:paraId="293B33B0" w14:textId="77777777" w:rsidR="00A87338" w:rsidRPr="005371BF" w:rsidRDefault="00A87338" w:rsidP="00A87338">
      <w:pPr>
        <w:autoSpaceDE/>
        <w:autoSpaceDN/>
        <w:adjustRightInd/>
        <w:spacing w:before="0" w:after="0"/>
        <w:jc w:val="both"/>
      </w:pPr>
    </w:p>
    <w:p w14:paraId="5F3ABC47" w14:textId="77777777" w:rsidR="00A87338" w:rsidRPr="00C7392F" w:rsidRDefault="00A87338" w:rsidP="00A87338">
      <w:pPr>
        <w:autoSpaceDE/>
        <w:autoSpaceDN/>
        <w:adjustRightInd/>
        <w:spacing w:before="0" w:after="0"/>
        <w:ind w:left="1440"/>
        <w:jc w:val="both"/>
      </w:pPr>
      <w:r w:rsidRPr="005371BF">
        <w:t xml:space="preserve">JNCC does not expect to receive an invoice to include </w:t>
      </w:r>
      <w:r>
        <w:t xml:space="preserve">the bidder home country </w:t>
      </w:r>
      <w:r w:rsidRPr="005371BF">
        <w:t xml:space="preserve"> VAT</w:t>
      </w:r>
      <w:r>
        <w:t xml:space="preserve"> rate</w:t>
      </w:r>
      <w:r w:rsidRPr="005371BF">
        <w:t>, however, to ensure accounting propriety please ensure that both your VAT registered number and JNCC VAT number, which is GB 854 5291 09, is shown on a</w:t>
      </w:r>
      <w:r>
        <w:t xml:space="preserve">ny future </w:t>
      </w:r>
      <w:r w:rsidRPr="005371BF">
        <w:t>invoice(s).</w:t>
      </w:r>
    </w:p>
    <w:bookmarkEnd w:id="91"/>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4A500C">
      <w:pPr>
        <w:pStyle w:val="ListParagraph"/>
        <w:numPr>
          <w:ilvl w:val="1"/>
          <w:numId w:val="3"/>
        </w:numPr>
      </w:pPr>
      <w:r w:rsidRPr="00A40C73">
        <w:t xml:space="preserve">Copies of health and safety policy statements where available or a note regarding such items as lone working, emergency procedures and accident </w:t>
      </w:r>
      <w:proofErr w:type="gramStart"/>
      <w:r w:rsidRPr="00A40C73">
        <w:t>reporting;</w:t>
      </w:r>
      <w:proofErr w:type="gramEnd"/>
    </w:p>
    <w:p w14:paraId="2B640103" w14:textId="51940C4D" w:rsidR="004A500C" w:rsidRDefault="004A500C" w:rsidP="004A500C">
      <w:pPr>
        <w:pStyle w:val="ListParagraph"/>
        <w:numPr>
          <w:ilvl w:val="1"/>
          <w:numId w:val="3"/>
        </w:numPr>
      </w:pPr>
      <w:r w:rsidRPr="00A40C73">
        <w:t xml:space="preserve">Copies of current public and employer liability insurance </w:t>
      </w:r>
      <w:proofErr w:type="gramStart"/>
      <w:r w:rsidRPr="00A40C73">
        <w:t>certificates;</w:t>
      </w:r>
      <w:proofErr w:type="gramEnd"/>
    </w:p>
    <w:p w14:paraId="3687A9B4" w14:textId="079D02FD" w:rsidR="004A500C" w:rsidRDefault="004A500C" w:rsidP="004A500C">
      <w:pPr>
        <w:pStyle w:val="ListParagraph"/>
        <w:numPr>
          <w:ilvl w:val="1"/>
          <w:numId w:val="3"/>
        </w:numPr>
      </w:pPr>
      <w:r>
        <w:t xml:space="preserve">Copies of any appropriate risk </w:t>
      </w:r>
      <w:proofErr w:type="gramStart"/>
      <w:r>
        <w:t>assessments</w:t>
      </w:r>
      <w:r w:rsidR="00156650">
        <w:t>;</w:t>
      </w:r>
      <w:proofErr w:type="gramEnd"/>
      <w:r w:rsidR="00156650">
        <w:t xml:space="preserve"> </w:t>
      </w:r>
    </w:p>
    <w:p w14:paraId="2F287E55" w14:textId="6AA27F91" w:rsidR="32A2C3A7" w:rsidRDefault="32A2C3A7" w:rsidP="7FB5ACE9">
      <w:pPr>
        <w:pStyle w:val="ListParagraph"/>
        <w:numPr>
          <w:ilvl w:val="1"/>
          <w:numId w:val="3"/>
        </w:numPr>
      </w:pPr>
      <w:r>
        <w:t xml:space="preserve">Copies of your company's modern slavery </w:t>
      </w:r>
      <w:r w:rsidR="25E104F1">
        <w:t xml:space="preserve">and or safeguarding </w:t>
      </w:r>
      <w:r>
        <w:t xml:space="preserve">statement or policy </w:t>
      </w:r>
      <w:proofErr w:type="gramStart"/>
      <w:r>
        <w:t>and;</w:t>
      </w:r>
      <w:proofErr w:type="gramEnd"/>
      <w:r>
        <w:t xml:space="preserve"> </w:t>
      </w:r>
    </w:p>
    <w:p w14:paraId="0D864186" w14:textId="54131C5A" w:rsidR="004A500C" w:rsidRDefault="004A500C" w:rsidP="004A500C">
      <w:pPr>
        <w:pStyle w:val="ListParagraph"/>
        <w:numPr>
          <w:ilvl w:val="1"/>
          <w:numId w:val="3"/>
        </w:numPr>
      </w:pPr>
      <w:r>
        <w:t>Copies of any environmental policies should you have them</w:t>
      </w:r>
      <w:r w:rsidR="00552A59">
        <w:t>.</w:t>
      </w:r>
    </w:p>
    <w:p w14:paraId="728C7111" w14:textId="7DC257E3"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 xml:space="preserve">criteria outlined in </w:t>
      </w:r>
      <w:r w:rsidRPr="00197B3F">
        <w:t>Section 1</w:t>
      </w:r>
      <w:r w:rsidR="00197B3F" w:rsidRPr="00197B3F">
        <w:t>3</w:t>
      </w:r>
      <w:r w:rsidRPr="00197B3F">
        <w:t>.</w:t>
      </w:r>
    </w:p>
    <w:p w14:paraId="03BC4D85" w14:textId="6F5EB102" w:rsidR="003F4701" w:rsidRPr="003F4701" w:rsidRDefault="003F4701" w:rsidP="004A500C">
      <w:pPr>
        <w:rPr>
          <w:b/>
          <w:bCs/>
        </w:rPr>
      </w:pPr>
      <w:r w:rsidRPr="003F4701">
        <w:rPr>
          <w:b/>
          <w:bCs/>
        </w:rPr>
        <w:t xml:space="preserve">Conflict of Interest </w:t>
      </w:r>
    </w:p>
    <w:p w14:paraId="4E78F20E" w14:textId="494E60AF" w:rsidR="003F4701" w:rsidRDefault="003F4701" w:rsidP="004A500C">
      <w:r>
        <w:t xml:space="preserve">Under PA 2023, conflict of interests will be monitored throughout the duration of the contract. Please complete and return the </w:t>
      </w:r>
      <w:proofErr w:type="spellStart"/>
      <w:r>
        <w:t>CoI</w:t>
      </w:r>
      <w:proofErr w:type="spellEnd"/>
      <w:r>
        <w:t xml:space="preserve"> declaration form included in the ITT pack with your bid submission. If successful, please notify the JNCC procurement team if there are conflict of interest changes throughout the duration of the contract</w:t>
      </w:r>
      <w:r w:rsidR="001B4F85">
        <w:t>, as these will need to be declared</w:t>
      </w:r>
      <w:r w:rsidR="00D1662B">
        <w:t xml:space="preserve"> for any actual or potential conflicts of interest that could impact the integrity, impartiality, or fairness of the procurement process. </w:t>
      </w:r>
    </w:p>
    <w:p w14:paraId="10DA8CA5" w14:textId="341485D7" w:rsidR="004A500C" w:rsidRPr="006B5DFE" w:rsidRDefault="004A500C" w:rsidP="004A500C">
      <w:pPr>
        <w:pStyle w:val="Heading2"/>
        <w:rPr>
          <w:b w:val="0"/>
          <w:i/>
        </w:rPr>
      </w:pPr>
      <w:bookmarkStart w:id="92" w:name="_Toc368410341"/>
      <w:bookmarkStart w:id="93" w:name="_Toc209088379"/>
      <w:r w:rsidRPr="00A77B3D">
        <w:t>Evaluation Criteria</w:t>
      </w:r>
      <w:bookmarkEnd w:id="92"/>
      <w:bookmarkEnd w:id="93"/>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219B17CA"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w:t>
      </w:r>
      <w:r w:rsidR="004C7AF4">
        <w:rPr>
          <w:color w:val="auto"/>
          <w:sz w:val="22"/>
          <w:szCs w:val="22"/>
        </w:rPr>
        <w:t xml:space="preserve">f.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lastRenderedPageBreak/>
        <w:t xml:space="preserve">For information on how we handle personal data please see our Privacy Notice at </w:t>
      </w:r>
      <w:hyperlink r:id="rId15"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Default="00476FA2" w:rsidP="00476FA2">
      <w:pPr>
        <w:keepNext/>
      </w:pPr>
      <w:r>
        <w:t>Bids</w:t>
      </w:r>
      <w:r w:rsidRPr="00A40C73">
        <w:t xml:space="preserve"> will be evaluated using the following criteria:</w:t>
      </w:r>
    </w:p>
    <w:p w14:paraId="13336228" w14:textId="77777777" w:rsidR="00553B40" w:rsidRDefault="00553B40" w:rsidP="00476FA2">
      <w:pPr>
        <w:keepN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108"/>
        <w:gridCol w:w="6414"/>
        <w:gridCol w:w="722"/>
        <w:gridCol w:w="723"/>
      </w:tblGrid>
      <w:tr w:rsidR="00553B40" w:rsidRPr="00A40C73" w14:paraId="7C39BB66" w14:textId="77777777" w:rsidTr="00553B40">
        <w:trPr>
          <w:trHeight w:val="1189"/>
        </w:trPr>
        <w:tc>
          <w:tcPr>
            <w:tcW w:w="5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A7A17D5" w14:textId="77777777" w:rsidR="00553B40" w:rsidRPr="00A40C73" w:rsidRDefault="00553B40" w:rsidP="00AE63F8">
            <w:pPr>
              <w:keepNext/>
            </w:pPr>
            <w:r w:rsidRPr="00A40C73">
              <w:t></w:t>
            </w:r>
          </w:p>
        </w:tc>
        <w:tc>
          <w:tcPr>
            <w:tcW w:w="361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F10817" w14:textId="77777777" w:rsidR="00553B40" w:rsidRPr="00A40C73" w:rsidRDefault="00553B40" w:rsidP="00AE63F8">
            <w:pPr>
              <w:keepNext/>
            </w:pPr>
            <w:r w:rsidRPr="00A40C73">
              <w:t>EVALUATION CRITERIA</w:t>
            </w: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31D03FA9" w14:textId="77777777" w:rsidR="00553B40" w:rsidRPr="00A40C73" w:rsidRDefault="00553B40" w:rsidP="00AE63F8">
            <w:pPr>
              <w:keepNext/>
            </w:pPr>
            <w:r w:rsidRPr="00A40C73">
              <w:t>Max</w:t>
            </w:r>
            <w:r>
              <w:t>imum</w:t>
            </w:r>
            <w:r w:rsidRPr="00A40C73">
              <w:t xml:space="preserve"> Score</w:t>
            </w: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1D27000D" w14:textId="77777777" w:rsidR="00553B40" w:rsidRPr="00A40C73" w:rsidRDefault="00553B40" w:rsidP="00AE63F8">
            <w:pPr>
              <w:keepNext/>
            </w:pPr>
            <w:r w:rsidRPr="00A40C73">
              <w:t>Score</w:t>
            </w:r>
          </w:p>
        </w:tc>
      </w:tr>
      <w:tr w:rsidR="00553B40" w:rsidRPr="00A40C73" w14:paraId="55AFC10C" w14:textId="77777777" w:rsidTr="00AE63F8">
        <w:trPr>
          <w:trHeight w:val="481"/>
        </w:trPr>
        <w:tc>
          <w:tcPr>
            <w:tcW w:w="5000" w:type="pct"/>
            <w:gridSpan w:val="5"/>
            <w:vAlign w:val="bottom"/>
          </w:tcPr>
          <w:p w14:paraId="4DD73F99" w14:textId="35458FDB" w:rsidR="00553B40" w:rsidRPr="00CC4AA1" w:rsidRDefault="00553B40" w:rsidP="00AE63F8">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assessment categories)</w:t>
            </w:r>
          </w:p>
        </w:tc>
      </w:tr>
      <w:tr w:rsidR="00553B40" w:rsidRPr="00A40C73" w14:paraId="5C2EF8BC" w14:textId="77777777" w:rsidTr="0093088A">
        <w:trPr>
          <w:trHeight w:val="510"/>
        </w:trPr>
        <w:tc>
          <w:tcPr>
            <w:tcW w:w="642" w:type="pct"/>
            <w:gridSpan w:val="2"/>
            <w:noWrap/>
            <w:vAlign w:val="bottom"/>
          </w:tcPr>
          <w:p w14:paraId="528DDBD9" w14:textId="77777777" w:rsidR="00553B40" w:rsidRPr="00A40C73" w:rsidRDefault="00553B40" w:rsidP="00AE63F8">
            <w:pPr>
              <w:keepNext/>
              <w:spacing w:before="0" w:after="0"/>
            </w:pPr>
            <w:r w:rsidRPr="00A40C73">
              <w:t> </w:t>
            </w:r>
          </w:p>
        </w:tc>
        <w:tc>
          <w:tcPr>
            <w:tcW w:w="3557" w:type="pct"/>
            <w:vAlign w:val="center"/>
          </w:tcPr>
          <w:p w14:paraId="273802A7" w14:textId="7ACEC084" w:rsidR="00553B40" w:rsidRPr="004A500C" w:rsidRDefault="00553B40" w:rsidP="00AE63F8">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vAlign w:val="center"/>
          </w:tcPr>
          <w:p w14:paraId="2ACA8CF2" w14:textId="77777777" w:rsidR="00553B40" w:rsidRPr="004A500C" w:rsidRDefault="00553B40" w:rsidP="00AE63F8">
            <w:pPr>
              <w:keepNext/>
              <w:spacing w:before="0" w:after="0"/>
              <w:rPr>
                <w:i/>
              </w:rPr>
            </w:pPr>
            <w:r w:rsidRPr="004A500C">
              <w:rPr>
                <w:i/>
              </w:rPr>
              <w:t>10</w:t>
            </w:r>
          </w:p>
        </w:tc>
        <w:tc>
          <w:tcPr>
            <w:tcW w:w="401" w:type="pct"/>
            <w:vAlign w:val="center"/>
          </w:tcPr>
          <w:p w14:paraId="378DF64F" w14:textId="77777777" w:rsidR="00553B40" w:rsidRPr="00A40C73" w:rsidRDefault="00553B40" w:rsidP="00AE63F8">
            <w:pPr>
              <w:keepNext/>
              <w:spacing w:before="0" w:after="0"/>
            </w:pPr>
            <w:r w:rsidRPr="00A40C73">
              <w:t> </w:t>
            </w:r>
          </w:p>
        </w:tc>
      </w:tr>
      <w:tr w:rsidR="00553B40" w:rsidRPr="00A40C73" w14:paraId="6327B4FD" w14:textId="77777777" w:rsidTr="0093088A">
        <w:trPr>
          <w:trHeight w:val="1151"/>
        </w:trPr>
        <w:tc>
          <w:tcPr>
            <w:tcW w:w="642" w:type="pct"/>
            <w:gridSpan w:val="2"/>
            <w:noWrap/>
            <w:vAlign w:val="bottom"/>
          </w:tcPr>
          <w:p w14:paraId="11091B71" w14:textId="77777777" w:rsidR="00553B40" w:rsidRPr="00A40C73" w:rsidRDefault="00553B40" w:rsidP="00AE63F8">
            <w:pPr>
              <w:spacing w:before="0" w:after="0"/>
            </w:pPr>
            <w:r w:rsidRPr="00A40C73">
              <w:t> </w:t>
            </w:r>
          </w:p>
        </w:tc>
        <w:tc>
          <w:tcPr>
            <w:tcW w:w="3557" w:type="pct"/>
            <w:vAlign w:val="center"/>
          </w:tcPr>
          <w:p w14:paraId="256E7B0B" w14:textId="1CBE9A0A" w:rsidR="00553B40" w:rsidRPr="00131CF5" w:rsidRDefault="00553B40" w:rsidP="00AE63F8">
            <w:pPr>
              <w:spacing w:before="0" w:after="0"/>
              <w:rPr>
                <w:iCs/>
              </w:rPr>
            </w:pPr>
            <w:r w:rsidRPr="00131CF5">
              <w:rPr>
                <w:i/>
              </w:rPr>
              <w:t xml:space="preserve">Understanding of, and relevance to, the requirements in particular the adequacy of outputs </w:t>
            </w:r>
            <w:r w:rsidR="00131CF5" w:rsidRPr="00131CF5">
              <w:rPr>
                <w:i/>
              </w:rPr>
              <w:t xml:space="preserve">and approach proposed. </w:t>
            </w:r>
          </w:p>
        </w:tc>
        <w:tc>
          <w:tcPr>
            <w:tcW w:w="400" w:type="pct"/>
            <w:vAlign w:val="center"/>
          </w:tcPr>
          <w:p w14:paraId="1A73294B" w14:textId="77777777" w:rsidR="00553B40" w:rsidRPr="00692388" w:rsidRDefault="00553B40" w:rsidP="00AE63F8">
            <w:pPr>
              <w:spacing w:before="0" w:after="0"/>
              <w:rPr>
                <w:i/>
                <w:highlight w:val="yellow"/>
              </w:rPr>
            </w:pPr>
            <w:r w:rsidRPr="00131CF5">
              <w:rPr>
                <w:i/>
              </w:rPr>
              <w:t>10</w:t>
            </w:r>
          </w:p>
        </w:tc>
        <w:tc>
          <w:tcPr>
            <w:tcW w:w="401" w:type="pct"/>
            <w:vAlign w:val="center"/>
          </w:tcPr>
          <w:p w14:paraId="4F03E2FC" w14:textId="77777777" w:rsidR="00553B40" w:rsidRPr="00A40C73" w:rsidRDefault="00553B40" w:rsidP="00AE63F8">
            <w:pPr>
              <w:spacing w:before="0" w:after="0"/>
            </w:pPr>
            <w:r w:rsidRPr="00A40C73">
              <w:t> </w:t>
            </w:r>
          </w:p>
        </w:tc>
      </w:tr>
      <w:tr w:rsidR="00553B40" w:rsidRPr="00A40C73" w14:paraId="0F4F12A7" w14:textId="77777777" w:rsidTr="0093088A">
        <w:trPr>
          <w:trHeight w:val="510"/>
        </w:trPr>
        <w:tc>
          <w:tcPr>
            <w:tcW w:w="642" w:type="pct"/>
            <w:gridSpan w:val="2"/>
            <w:noWrap/>
            <w:vAlign w:val="bottom"/>
          </w:tcPr>
          <w:p w14:paraId="055726C7" w14:textId="77777777" w:rsidR="00553B40" w:rsidRPr="00A40C73" w:rsidRDefault="00553B40" w:rsidP="00AE63F8">
            <w:pPr>
              <w:spacing w:before="0" w:after="0"/>
            </w:pPr>
            <w:r w:rsidRPr="00A40C73">
              <w:t> </w:t>
            </w:r>
          </w:p>
        </w:tc>
        <w:tc>
          <w:tcPr>
            <w:tcW w:w="3557" w:type="pct"/>
            <w:vAlign w:val="center"/>
          </w:tcPr>
          <w:p w14:paraId="7B77641A" w14:textId="35905667" w:rsidR="00553B40" w:rsidRPr="004A500C" w:rsidRDefault="00553B40" w:rsidP="00AE63F8">
            <w:pPr>
              <w:spacing w:before="0" w:after="0"/>
              <w:rPr>
                <w:i/>
              </w:rPr>
            </w:pPr>
            <w:r w:rsidRPr="004A500C">
              <w:rPr>
                <w:i/>
              </w:rPr>
              <w:t>Soundness and logicality of methods</w:t>
            </w:r>
          </w:p>
        </w:tc>
        <w:tc>
          <w:tcPr>
            <w:tcW w:w="400" w:type="pct"/>
            <w:vAlign w:val="center"/>
          </w:tcPr>
          <w:p w14:paraId="2E48220C" w14:textId="77777777" w:rsidR="00553B40" w:rsidRPr="004A500C" w:rsidRDefault="00553B40" w:rsidP="00AE63F8">
            <w:pPr>
              <w:spacing w:before="0" w:after="0"/>
              <w:rPr>
                <w:i/>
              </w:rPr>
            </w:pPr>
            <w:r>
              <w:rPr>
                <w:i/>
              </w:rPr>
              <w:t>5</w:t>
            </w:r>
          </w:p>
        </w:tc>
        <w:tc>
          <w:tcPr>
            <w:tcW w:w="401" w:type="pct"/>
            <w:vAlign w:val="center"/>
          </w:tcPr>
          <w:p w14:paraId="204EEFB7" w14:textId="77777777" w:rsidR="00553B40" w:rsidRPr="00A40C73" w:rsidRDefault="00553B40" w:rsidP="00AE63F8">
            <w:pPr>
              <w:spacing w:before="0" w:after="0"/>
            </w:pPr>
            <w:r w:rsidRPr="00A40C73">
              <w:t> </w:t>
            </w:r>
          </w:p>
        </w:tc>
      </w:tr>
      <w:tr w:rsidR="00553B40" w:rsidRPr="00A40C73" w14:paraId="7C5D5B64" w14:textId="77777777" w:rsidTr="0093088A">
        <w:trPr>
          <w:trHeight w:val="510"/>
        </w:trPr>
        <w:tc>
          <w:tcPr>
            <w:tcW w:w="642" w:type="pct"/>
            <w:gridSpan w:val="2"/>
            <w:noWrap/>
            <w:vAlign w:val="bottom"/>
          </w:tcPr>
          <w:p w14:paraId="678B5BF8" w14:textId="77777777" w:rsidR="00553B40" w:rsidRPr="00A40C73" w:rsidRDefault="00553B40" w:rsidP="00AE63F8">
            <w:pPr>
              <w:spacing w:before="0" w:after="0"/>
            </w:pPr>
            <w:r w:rsidRPr="00A40C73">
              <w:t> </w:t>
            </w:r>
          </w:p>
        </w:tc>
        <w:tc>
          <w:tcPr>
            <w:tcW w:w="3557" w:type="pct"/>
            <w:vAlign w:val="center"/>
          </w:tcPr>
          <w:p w14:paraId="685427FC" w14:textId="322AF0DC" w:rsidR="00553B40" w:rsidRPr="004A500C" w:rsidRDefault="00553B40" w:rsidP="00AE63F8">
            <w:pPr>
              <w:spacing w:before="0" w:after="0"/>
              <w:rPr>
                <w:i/>
              </w:rPr>
            </w:pPr>
            <w:r w:rsidRPr="004A500C">
              <w:rPr>
                <w:i/>
              </w:rPr>
              <w:t xml:space="preserve">Realism and measurability of </w:t>
            </w:r>
            <w:r>
              <w:rPr>
                <w:i/>
              </w:rPr>
              <w:t>outputs</w:t>
            </w:r>
          </w:p>
        </w:tc>
        <w:tc>
          <w:tcPr>
            <w:tcW w:w="400" w:type="pct"/>
            <w:vAlign w:val="center"/>
          </w:tcPr>
          <w:p w14:paraId="7F8EE827" w14:textId="77777777" w:rsidR="00553B40" w:rsidRPr="004A500C" w:rsidRDefault="00553B40" w:rsidP="00AE63F8">
            <w:pPr>
              <w:spacing w:before="0" w:after="0"/>
              <w:rPr>
                <w:i/>
              </w:rPr>
            </w:pPr>
            <w:r>
              <w:rPr>
                <w:i/>
              </w:rPr>
              <w:t>5</w:t>
            </w:r>
          </w:p>
        </w:tc>
        <w:tc>
          <w:tcPr>
            <w:tcW w:w="401" w:type="pct"/>
            <w:vAlign w:val="center"/>
          </w:tcPr>
          <w:p w14:paraId="286D18CE" w14:textId="77777777" w:rsidR="00553B40" w:rsidRPr="00A40C73" w:rsidRDefault="00553B40" w:rsidP="00AE63F8">
            <w:pPr>
              <w:spacing w:before="0" w:after="0"/>
            </w:pPr>
            <w:r w:rsidRPr="00A40C73">
              <w:t> </w:t>
            </w:r>
          </w:p>
        </w:tc>
      </w:tr>
      <w:tr w:rsidR="00553B40" w:rsidRPr="00A40C73" w14:paraId="5658B824" w14:textId="77777777" w:rsidTr="0093088A">
        <w:trPr>
          <w:trHeight w:val="765"/>
        </w:trPr>
        <w:tc>
          <w:tcPr>
            <w:tcW w:w="642" w:type="pct"/>
            <w:gridSpan w:val="2"/>
            <w:noWrap/>
            <w:vAlign w:val="bottom"/>
          </w:tcPr>
          <w:p w14:paraId="24881340" w14:textId="77777777" w:rsidR="00553B40" w:rsidRPr="00A40C73" w:rsidRDefault="00553B40" w:rsidP="00AE63F8">
            <w:pPr>
              <w:spacing w:before="0" w:after="0"/>
            </w:pPr>
          </w:p>
        </w:tc>
        <w:tc>
          <w:tcPr>
            <w:tcW w:w="3557" w:type="pct"/>
            <w:vAlign w:val="center"/>
          </w:tcPr>
          <w:p w14:paraId="135744E9" w14:textId="5616EFB6" w:rsidR="00553B40" w:rsidRPr="004A500C" w:rsidRDefault="00553B40" w:rsidP="00AE63F8">
            <w:pPr>
              <w:spacing w:before="0" w:after="0"/>
              <w:rPr>
                <w:i/>
              </w:rPr>
            </w:pPr>
            <w:r>
              <w:rPr>
                <w:i/>
              </w:rPr>
              <w:t xml:space="preserve">Evidence provided of how accessibility standards will be met  </w:t>
            </w:r>
          </w:p>
        </w:tc>
        <w:tc>
          <w:tcPr>
            <w:tcW w:w="400" w:type="pct"/>
            <w:vAlign w:val="center"/>
          </w:tcPr>
          <w:p w14:paraId="15FB5D23" w14:textId="77777777" w:rsidR="00553B40" w:rsidDel="001D0A5B" w:rsidRDefault="00553B40" w:rsidP="00AE63F8">
            <w:pPr>
              <w:spacing w:before="0" w:after="0"/>
              <w:rPr>
                <w:i/>
              </w:rPr>
            </w:pPr>
            <w:r>
              <w:rPr>
                <w:i/>
              </w:rPr>
              <w:t>5</w:t>
            </w:r>
          </w:p>
        </w:tc>
        <w:tc>
          <w:tcPr>
            <w:tcW w:w="401" w:type="pct"/>
            <w:vAlign w:val="center"/>
          </w:tcPr>
          <w:p w14:paraId="6730CDEC" w14:textId="77777777" w:rsidR="00553B40" w:rsidRPr="00A40C73" w:rsidRDefault="00553B40" w:rsidP="00AE63F8">
            <w:pPr>
              <w:spacing w:before="0" w:after="0"/>
            </w:pPr>
          </w:p>
        </w:tc>
      </w:tr>
      <w:tr w:rsidR="00553B40" w:rsidRPr="00A40C73" w14:paraId="5665C6A5" w14:textId="77777777" w:rsidTr="0093088A">
        <w:trPr>
          <w:trHeight w:val="765"/>
        </w:trPr>
        <w:tc>
          <w:tcPr>
            <w:tcW w:w="642" w:type="pct"/>
            <w:gridSpan w:val="2"/>
            <w:noWrap/>
            <w:vAlign w:val="bottom"/>
          </w:tcPr>
          <w:p w14:paraId="249D1C04" w14:textId="77777777" w:rsidR="00553B40" w:rsidRPr="00A40C73" w:rsidRDefault="00553B40" w:rsidP="00AE63F8">
            <w:pPr>
              <w:spacing w:before="0" w:after="0"/>
            </w:pPr>
            <w:r w:rsidRPr="00A40C73">
              <w:t> </w:t>
            </w:r>
          </w:p>
        </w:tc>
        <w:tc>
          <w:tcPr>
            <w:tcW w:w="3557" w:type="pct"/>
            <w:vAlign w:val="center"/>
          </w:tcPr>
          <w:p w14:paraId="3A487E40" w14:textId="5E8CB7FD" w:rsidR="00553B40" w:rsidRPr="004A500C" w:rsidRDefault="00553B40" w:rsidP="00AE63F8">
            <w:pPr>
              <w:spacing w:before="0" w:after="0"/>
              <w:rPr>
                <w:i/>
              </w:rPr>
            </w:pPr>
            <w:r w:rsidRPr="004A500C">
              <w:rPr>
                <w:i/>
              </w:rPr>
              <w:t>Identification and proposed solutions to potential risks</w:t>
            </w:r>
            <w:r>
              <w:rPr>
                <w:i/>
              </w:rPr>
              <w:t>/issues</w:t>
            </w:r>
          </w:p>
        </w:tc>
        <w:tc>
          <w:tcPr>
            <w:tcW w:w="400" w:type="pct"/>
            <w:vAlign w:val="center"/>
          </w:tcPr>
          <w:p w14:paraId="0A202AF4" w14:textId="77777777" w:rsidR="00553B40" w:rsidRPr="004A500C" w:rsidRDefault="00553B40" w:rsidP="00AE63F8">
            <w:pPr>
              <w:spacing w:before="0" w:after="0"/>
              <w:rPr>
                <w:i/>
              </w:rPr>
            </w:pPr>
            <w:r>
              <w:rPr>
                <w:i/>
              </w:rPr>
              <w:t>5</w:t>
            </w:r>
          </w:p>
        </w:tc>
        <w:tc>
          <w:tcPr>
            <w:tcW w:w="401" w:type="pct"/>
            <w:vAlign w:val="center"/>
          </w:tcPr>
          <w:p w14:paraId="0F1C93FB" w14:textId="77777777" w:rsidR="00553B40" w:rsidRPr="00A40C73" w:rsidRDefault="00553B40" w:rsidP="00AE63F8">
            <w:pPr>
              <w:spacing w:before="0" w:after="0"/>
            </w:pPr>
            <w:r w:rsidRPr="00A40C73">
              <w:t> </w:t>
            </w:r>
          </w:p>
        </w:tc>
      </w:tr>
      <w:tr w:rsidR="00553B40" w:rsidRPr="00A40C73" w14:paraId="7FFE66A3" w14:textId="77777777" w:rsidTr="0093088A">
        <w:trPr>
          <w:trHeight w:val="510"/>
        </w:trPr>
        <w:tc>
          <w:tcPr>
            <w:tcW w:w="642" w:type="pct"/>
            <w:gridSpan w:val="2"/>
            <w:noWrap/>
            <w:vAlign w:val="bottom"/>
          </w:tcPr>
          <w:p w14:paraId="19828634" w14:textId="77777777" w:rsidR="00553B40" w:rsidRPr="00A40C73" w:rsidRDefault="00553B40" w:rsidP="00AE63F8">
            <w:pPr>
              <w:spacing w:before="0" w:after="0"/>
            </w:pPr>
            <w:r w:rsidRPr="00A40C73">
              <w:t> </w:t>
            </w:r>
          </w:p>
        </w:tc>
        <w:tc>
          <w:tcPr>
            <w:tcW w:w="3557" w:type="pct"/>
            <w:vAlign w:val="center"/>
          </w:tcPr>
          <w:p w14:paraId="3F633FB3" w14:textId="073762C8" w:rsidR="00553B40" w:rsidRPr="004A500C" w:rsidRDefault="00553B40" w:rsidP="00AE63F8">
            <w:pPr>
              <w:spacing w:before="0" w:after="0"/>
              <w:rPr>
                <w:i/>
              </w:rPr>
            </w:pPr>
            <w:r w:rsidRPr="004A500C">
              <w:rPr>
                <w:i/>
              </w:rPr>
              <w:t>Serious weaknesses which threaten success</w:t>
            </w:r>
          </w:p>
        </w:tc>
        <w:tc>
          <w:tcPr>
            <w:tcW w:w="400" w:type="pct"/>
            <w:vAlign w:val="center"/>
          </w:tcPr>
          <w:p w14:paraId="5D8F8274" w14:textId="77777777" w:rsidR="00553B40" w:rsidRDefault="00553B40" w:rsidP="00AE63F8">
            <w:pPr>
              <w:spacing w:before="0" w:after="0"/>
              <w:rPr>
                <w:i/>
              </w:rPr>
            </w:pPr>
            <w:r>
              <w:rPr>
                <w:i/>
              </w:rPr>
              <w:t>5</w:t>
            </w:r>
          </w:p>
          <w:p w14:paraId="658C8078" w14:textId="77777777" w:rsidR="00553B40" w:rsidRPr="004A500C" w:rsidRDefault="00553B40" w:rsidP="00AE63F8">
            <w:pPr>
              <w:spacing w:before="0" w:after="0"/>
              <w:rPr>
                <w:i/>
              </w:rPr>
            </w:pPr>
          </w:p>
        </w:tc>
        <w:tc>
          <w:tcPr>
            <w:tcW w:w="401" w:type="pct"/>
            <w:vAlign w:val="center"/>
          </w:tcPr>
          <w:p w14:paraId="5A295DC0" w14:textId="77777777" w:rsidR="00553B40" w:rsidRPr="00A40C73" w:rsidRDefault="00553B40" w:rsidP="00AE63F8">
            <w:pPr>
              <w:spacing w:before="0" w:after="0"/>
            </w:pPr>
            <w:r w:rsidRPr="00A40C73">
              <w:t> </w:t>
            </w:r>
          </w:p>
        </w:tc>
      </w:tr>
      <w:tr w:rsidR="00553B40" w:rsidRPr="00A40C73" w14:paraId="43F6A0F9" w14:textId="77777777" w:rsidTr="0093088A">
        <w:trPr>
          <w:trHeight w:val="270"/>
        </w:trPr>
        <w:tc>
          <w:tcPr>
            <w:tcW w:w="642" w:type="pct"/>
            <w:gridSpan w:val="2"/>
            <w:noWrap/>
            <w:vAlign w:val="bottom"/>
          </w:tcPr>
          <w:p w14:paraId="5DB47DE3" w14:textId="77777777" w:rsidR="00553B40" w:rsidRPr="00A40C73" w:rsidRDefault="00553B40" w:rsidP="00AE63F8">
            <w:pPr>
              <w:spacing w:before="0" w:after="0"/>
            </w:pPr>
            <w:r w:rsidRPr="00A40C73">
              <w:t> </w:t>
            </w:r>
          </w:p>
        </w:tc>
        <w:tc>
          <w:tcPr>
            <w:tcW w:w="3557" w:type="pct"/>
            <w:vAlign w:val="center"/>
          </w:tcPr>
          <w:p w14:paraId="704E6546" w14:textId="3707247F" w:rsidR="00553B40" w:rsidRPr="004A500C" w:rsidRDefault="00553B40" w:rsidP="00AE63F8">
            <w:pPr>
              <w:spacing w:before="0" w:after="0"/>
              <w:rPr>
                <w:i/>
              </w:rPr>
            </w:pPr>
            <w:r w:rsidRPr="004A500C">
              <w:rPr>
                <w:i/>
              </w:rPr>
              <w:t>Probability of success</w:t>
            </w:r>
          </w:p>
        </w:tc>
        <w:tc>
          <w:tcPr>
            <w:tcW w:w="400" w:type="pct"/>
            <w:vAlign w:val="center"/>
          </w:tcPr>
          <w:p w14:paraId="0A901948" w14:textId="77777777" w:rsidR="00553B40" w:rsidRPr="004A500C" w:rsidRDefault="00553B40" w:rsidP="00AE63F8">
            <w:pPr>
              <w:spacing w:before="0" w:after="0"/>
              <w:rPr>
                <w:i/>
              </w:rPr>
            </w:pPr>
            <w:r>
              <w:rPr>
                <w:i/>
              </w:rPr>
              <w:t>5</w:t>
            </w:r>
          </w:p>
        </w:tc>
        <w:tc>
          <w:tcPr>
            <w:tcW w:w="401" w:type="pct"/>
            <w:vAlign w:val="center"/>
          </w:tcPr>
          <w:p w14:paraId="55269388" w14:textId="77777777" w:rsidR="00553B40" w:rsidRPr="00A40C73" w:rsidRDefault="00553B40" w:rsidP="00AE63F8">
            <w:pPr>
              <w:spacing w:before="0" w:after="0"/>
            </w:pPr>
            <w:r w:rsidRPr="00A40C73">
              <w:t> </w:t>
            </w:r>
          </w:p>
        </w:tc>
      </w:tr>
      <w:tr w:rsidR="00553B40" w:rsidRPr="00A40C73" w14:paraId="5EDDFBEB" w14:textId="77777777" w:rsidTr="0093088A">
        <w:trPr>
          <w:trHeight w:val="270"/>
        </w:trPr>
        <w:tc>
          <w:tcPr>
            <w:tcW w:w="642" w:type="pct"/>
            <w:gridSpan w:val="2"/>
            <w:shd w:val="clear" w:color="auto" w:fill="D9D9D9" w:themeFill="background1" w:themeFillShade="D9"/>
            <w:noWrap/>
            <w:vAlign w:val="bottom"/>
          </w:tcPr>
          <w:p w14:paraId="678A3EC1" w14:textId="77777777" w:rsidR="00553B40" w:rsidRPr="00A40C73" w:rsidRDefault="00553B40" w:rsidP="00AE63F8">
            <w:pPr>
              <w:spacing w:before="0" w:after="0"/>
            </w:pPr>
            <w:r w:rsidRPr="00A40C73">
              <w:t> </w:t>
            </w:r>
          </w:p>
        </w:tc>
        <w:tc>
          <w:tcPr>
            <w:tcW w:w="3557" w:type="pct"/>
            <w:shd w:val="clear" w:color="auto" w:fill="D9D9D9" w:themeFill="background1" w:themeFillShade="D9"/>
            <w:vAlign w:val="center"/>
          </w:tcPr>
          <w:p w14:paraId="3D966B33" w14:textId="77777777" w:rsidR="00553B40" w:rsidRPr="00A40C73" w:rsidRDefault="00553B40" w:rsidP="00AE63F8">
            <w:pPr>
              <w:spacing w:before="0" w:after="0"/>
            </w:pPr>
            <w:r w:rsidRPr="00A40C73">
              <w:t>Sub Total</w:t>
            </w:r>
          </w:p>
        </w:tc>
        <w:tc>
          <w:tcPr>
            <w:tcW w:w="400" w:type="pct"/>
            <w:shd w:val="clear" w:color="auto" w:fill="D9D9D9" w:themeFill="background1" w:themeFillShade="D9"/>
            <w:vAlign w:val="center"/>
          </w:tcPr>
          <w:p w14:paraId="4E9B4B62" w14:textId="77777777" w:rsidR="00553B40" w:rsidRPr="004A500C" w:rsidRDefault="00553B40" w:rsidP="00AE63F8">
            <w:pPr>
              <w:spacing w:before="0" w:after="0"/>
              <w:rPr>
                <w:i/>
              </w:rPr>
            </w:pPr>
            <w:r>
              <w:rPr>
                <w:i/>
              </w:rPr>
              <w:t>50</w:t>
            </w:r>
          </w:p>
        </w:tc>
        <w:tc>
          <w:tcPr>
            <w:tcW w:w="401" w:type="pct"/>
            <w:shd w:val="clear" w:color="auto" w:fill="D9D9D9" w:themeFill="background1" w:themeFillShade="D9"/>
            <w:vAlign w:val="center"/>
          </w:tcPr>
          <w:p w14:paraId="36A7CFDC" w14:textId="77777777" w:rsidR="00553B40" w:rsidRPr="00A40C73" w:rsidRDefault="00553B40" w:rsidP="00AE63F8">
            <w:pPr>
              <w:spacing w:before="0" w:after="0"/>
            </w:pPr>
            <w:r w:rsidRPr="00A40C73">
              <w:t> </w:t>
            </w:r>
          </w:p>
        </w:tc>
      </w:tr>
      <w:tr w:rsidR="00553B40" w:rsidRPr="00A40C73" w14:paraId="43B271E2" w14:textId="77777777" w:rsidTr="00AE63F8">
        <w:trPr>
          <w:trHeight w:val="525"/>
        </w:trPr>
        <w:tc>
          <w:tcPr>
            <w:tcW w:w="5000" w:type="pct"/>
            <w:gridSpan w:val="5"/>
            <w:vAlign w:val="center"/>
          </w:tcPr>
          <w:p w14:paraId="05164DC7" w14:textId="70E155F3" w:rsidR="00553B40" w:rsidRPr="00CC4AA1" w:rsidRDefault="00553B40" w:rsidP="00AE63F8">
            <w:pPr>
              <w:spacing w:before="0" w:after="0"/>
              <w:rPr>
                <w:b/>
              </w:rPr>
            </w:pPr>
            <w:r w:rsidRPr="00CC4AA1">
              <w:rPr>
                <w:b/>
              </w:rPr>
              <w:t>2. Details of Contractor (2</w:t>
            </w:r>
            <w:r>
              <w:rPr>
                <w:b/>
              </w:rPr>
              <w:t>0</w:t>
            </w:r>
            <w:r w:rsidRPr="00CC4AA1">
              <w:rPr>
                <w:b/>
              </w:rPr>
              <w:t xml:space="preserve">% of the </w:t>
            </w:r>
            <w:r>
              <w:rPr>
                <w:b/>
              </w:rPr>
              <w:t xml:space="preserve">total </w:t>
            </w:r>
            <w:r w:rsidRPr="00CC4AA1">
              <w:rPr>
                <w:b/>
              </w:rPr>
              <w:t>assessment categories)</w:t>
            </w:r>
          </w:p>
        </w:tc>
      </w:tr>
      <w:tr w:rsidR="00553B40" w:rsidRPr="00A40C73" w14:paraId="28E5097A" w14:textId="77777777" w:rsidTr="0093088A">
        <w:trPr>
          <w:trHeight w:val="510"/>
        </w:trPr>
        <w:tc>
          <w:tcPr>
            <w:tcW w:w="642" w:type="pct"/>
            <w:gridSpan w:val="2"/>
            <w:noWrap/>
            <w:vAlign w:val="bottom"/>
          </w:tcPr>
          <w:p w14:paraId="2FC7B37C" w14:textId="77777777" w:rsidR="00553B40" w:rsidRPr="00A40C73" w:rsidRDefault="00553B40" w:rsidP="00AE63F8">
            <w:pPr>
              <w:spacing w:before="0" w:after="0"/>
            </w:pPr>
            <w:r w:rsidRPr="00A40C73">
              <w:t> </w:t>
            </w:r>
          </w:p>
        </w:tc>
        <w:tc>
          <w:tcPr>
            <w:tcW w:w="3557" w:type="pct"/>
            <w:vAlign w:val="center"/>
          </w:tcPr>
          <w:p w14:paraId="1B3D615C" w14:textId="1FCF5921" w:rsidR="00553B40" w:rsidRPr="004A500C" w:rsidRDefault="00553B40" w:rsidP="00AE63F8">
            <w:pPr>
              <w:spacing w:before="0" w:after="0"/>
              <w:rPr>
                <w:i/>
              </w:rPr>
            </w:pPr>
            <w:r w:rsidRPr="004A500C">
              <w:rPr>
                <w:i/>
              </w:rPr>
              <w:t>Expertise, experience, and balance of team</w:t>
            </w:r>
          </w:p>
        </w:tc>
        <w:tc>
          <w:tcPr>
            <w:tcW w:w="400" w:type="pct"/>
            <w:vAlign w:val="center"/>
          </w:tcPr>
          <w:p w14:paraId="1CCCBA93" w14:textId="77777777" w:rsidR="00553B40" w:rsidRPr="004A500C" w:rsidRDefault="00553B40" w:rsidP="00AE63F8">
            <w:pPr>
              <w:spacing w:before="0" w:after="0"/>
              <w:rPr>
                <w:i/>
              </w:rPr>
            </w:pPr>
            <w:r>
              <w:rPr>
                <w:i/>
              </w:rPr>
              <w:t>9</w:t>
            </w:r>
          </w:p>
        </w:tc>
        <w:tc>
          <w:tcPr>
            <w:tcW w:w="401" w:type="pct"/>
            <w:vAlign w:val="center"/>
          </w:tcPr>
          <w:p w14:paraId="751E5D0F" w14:textId="77777777" w:rsidR="00553B40" w:rsidRPr="00A40C73" w:rsidRDefault="00553B40" w:rsidP="00AE63F8">
            <w:pPr>
              <w:spacing w:before="0" w:after="0"/>
            </w:pPr>
            <w:r w:rsidRPr="00A40C73">
              <w:t> </w:t>
            </w:r>
          </w:p>
        </w:tc>
      </w:tr>
      <w:tr w:rsidR="00553B40" w:rsidRPr="00A40C73" w14:paraId="3A77DDF9" w14:textId="77777777" w:rsidTr="0093088A">
        <w:trPr>
          <w:trHeight w:val="510"/>
        </w:trPr>
        <w:tc>
          <w:tcPr>
            <w:tcW w:w="642" w:type="pct"/>
            <w:gridSpan w:val="2"/>
            <w:noWrap/>
            <w:vAlign w:val="bottom"/>
          </w:tcPr>
          <w:p w14:paraId="75A95F10" w14:textId="77777777" w:rsidR="00553B40" w:rsidRPr="00A40C73" w:rsidRDefault="00553B40" w:rsidP="00AE63F8">
            <w:pPr>
              <w:spacing w:before="0" w:after="0"/>
            </w:pPr>
            <w:r w:rsidRPr="00A40C73">
              <w:t> </w:t>
            </w:r>
          </w:p>
        </w:tc>
        <w:tc>
          <w:tcPr>
            <w:tcW w:w="3557" w:type="pct"/>
            <w:vAlign w:val="center"/>
          </w:tcPr>
          <w:p w14:paraId="7DB0EF88" w14:textId="12A211CA" w:rsidR="00553B40" w:rsidRPr="004A500C" w:rsidRDefault="00553B40" w:rsidP="00AE63F8">
            <w:pPr>
              <w:spacing w:before="0" w:after="0"/>
              <w:rPr>
                <w:i/>
              </w:rPr>
            </w:pPr>
            <w:r w:rsidRPr="004A500C">
              <w:rPr>
                <w:i/>
              </w:rPr>
              <w:t>Risks if important team members drop out</w:t>
            </w:r>
          </w:p>
        </w:tc>
        <w:tc>
          <w:tcPr>
            <w:tcW w:w="400" w:type="pct"/>
            <w:vAlign w:val="center"/>
          </w:tcPr>
          <w:p w14:paraId="07E22507" w14:textId="77777777" w:rsidR="00553B40" w:rsidRPr="004A500C" w:rsidRDefault="00553B40" w:rsidP="00AE63F8">
            <w:pPr>
              <w:spacing w:before="0" w:after="0"/>
              <w:rPr>
                <w:i/>
              </w:rPr>
            </w:pPr>
            <w:r>
              <w:rPr>
                <w:i/>
              </w:rPr>
              <w:t>5</w:t>
            </w:r>
          </w:p>
        </w:tc>
        <w:tc>
          <w:tcPr>
            <w:tcW w:w="401" w:type="pct"/>
            <w:vAlign w:val="center"/>
          </w:tcPr>
          <w:p w14:paraId="09B33152" w14:textId="77777777" w:rsidR="00553B40" w:rsidRPr="00A40C73" w:rsidRDefault="00553B40" w:rsidP="00AE63F8">
            <w:pPr>
              <w:spacing w:before="0" w:after="0"/>
            </w:pPr>
            <w:r w:rsidRPr="00A40C73">
              <w:t> </w:t>
            </w:r>
          </w:p>
        </w:tc>
      </w:tr>
      <w:tr w:rsidR="00553B40" w:rsidRPr="00A40C73" w14:paraId="1612E25B" w14:textId="77777777" w:rsidTr="0093088A">
        <w:trPr>
          <w:trHeight w:val="525"/>
        </w:trPr>
        <w:tc>
          <w:tcPr>
            <w:tcW w:w="642" w:type="pct"/>
            <w:gridSpan w:val="2"/>
            <w:noWrap/>
            <w:vAlign w:val="bottom"/>
          </w:tcPr>
          <w:p w14:paraId="238B625D" w14:textId="77777777" w:rsidR="00553B40" w:rsidRPr="00A40C73" w:rsidRDefault="00553B40" w:rsidP="00AE63F8">
            <w:pPr>
              <w:spacing w:before="0" w:after="0"/>
            </w:pPr>
            <w:r w:rsidRPr="00A40C73">
              <w:t> </w:t>
            </w:r>
          </w:p>
        </w:tc>
        <w:tc>
          <w:tcPr>
            <w:tcW w:w="3557" w:type="pct"/>
            <w:vAlign w:val="center"/>
          </w:tcPr>
          <w:p w14:paraId="35495983" w14:textId="0C29E93D" w:rsidR="00553B40" w:rsidRPr="004A500C" w:rsidRDefault="00553B40" w:rsidP="00AE63F8">
            <w:pPr>
              <w:spacing w:before="0" w:after="0"/>
              <w:rPr>
                <w:i/>
              </w:rPr>
            </w:pPr>
            <w:r w:rsidRPr="004A500C">
              <w:rPr>
                <w:i/>
              </w:rPr>
              <w:t>Adequacy of subcontractors if any</w:t>
            </w:r>
          </w:p>
        </w:tc>
        <w:tc>
          <w:tcPr>
            <w:tcW w:w="400" w:type="pct"/>
            <w:vAlign w:val="center"/>
          </w:tcPr>
          <w:p w14:paraId="59FBB441" w14:textId="77777777" w:rsidR="00553B40" w:rsidRPr="004A500C" w:rsidRDefault="00553B40" w:rsidP="00AE63F8">
            <w:pPr>
              <w:spacing w:before="0" w:after="0"/>
              <w:rPr>
                <w:i/>
              </w:rPr>
            </w:pPr>
            <w:r>
              <w:rPr>
                <w:i/>
              </w:rPr>
              <w:t>6</w:t>
            </w:r>
          </w:p>
        </w:tc>
        <w:tc>
          <w:tcPr>
            <w:tcW w:w="401" w:type="pct"/>
            <w:vAlign w:val="center"/>
          </w:tcPr>
          <w:p w14:paraId="283F0E43" w14:textId="77777777" w:rsidR="00553B40" w:rsidRPr="00A40C73" w:rsidRDefault="00553B40" w:rsidP="00AE63F8">
            <w:pPr>
              <w:spacing w:before="0" w:after="0"/>
            </w:pPr>
            <w:r w:rsidRPr="00A40C73">
              <w:t> </w:t>
            </w:r>
          </w:p>
        </w:tc>
      </w:tr>
      <w:tr w:rsidR="00553B40" w:rsidRPr="00A40C73" w14:paraId="752AA73B" w14:textId="77777777" w:rsidTr="0093088A">
        <w:trPr>
          <w:trHeight w:val="270"/>
        </w:trPr>
        <w:tc>
          <w:tcPr>
            <w:tcW w:w="642" w:type="pct"/>
            <w:gridSpan w:val="2"/>
            <w:shd w:val="clear" w:color="auto" w:fill="D9D9D9" w:themeFill="background1" w:themeFillShade="D9"/>
            <w:noWrap/>
            <w:vAlign w:val="bottom"/>
          </w:tcPr>
          <w:p w14:paraId="6D827182" w14:textId="77777777" w:rsidR="00553B40" w:rsidRPr="00A40C73" w:rsidRDefault="00553B40" w:rsidP="00AE63F8">
            <w:pPr>
              <w:spacing w:before="0" w:after="0"/>
            </w:pPr>
            <w:r w:rsidRPr="00A40C73">
              <w:t> </w:t>
            </w:r>
          </w:p>
        </w:tc>
        <w:tc>
          <w:tcPr>
            <w:tcW w:w="3557" w:type="pct"/>
            <w:shd w:val="clear" w:color="auto" w:fill="D9D9D9" w:themeFill="background1" w:themeFillShade="D9"/>
            <w:vAlign w:val="center"/>
          </w:tcPr>
          <w:p w14:paraId="404967C3" w14:textId="77777777" w:rsidR="00553B40" w:rsidRPr="004A500C" w:rsidRDefault="00553B40" w:rsidP="00AE63F8">
            <w:pPr>
              <w:spacing w:before="0" w:after="0"/>
              <w:rPr>
                <w:i/>
              </w:rPr>
            </w:pPr>
            <w:r w:rsidRPr="004A500C">
              <w:rPr>
                <w:i/>
              </w:rPr>
              <w:t>Sub Total</w:t>
            </w:r>
          </w:p>
        </w:tc>
        <w:tc>
          <w:tcPr>
            <w:tcW w:w="400" w:type="pct"/>
            <w:shd w:val="clear" w:color="auto" w:fill="D9D9D9" w:themeFill="background1" w:themeFillShade="D9"/>
            <w:vAlign w:val="center"/>
          </w:tcPr>
          <w:p w14:paraId="5B1E6E18" w14:textId="77777777" w:rsidR="00553B40" w:rsidRPr="004A500C" w:rsidRDefault="00553B40" w:rsidP="00AE63F8">
            <w:pPr>
              <w:spacing w:before="0" w:after="0"/>
              <w:rPr>
                <w:i/>
              </w:rPr>
            </w:pPr>
            <w:r w:rsidRPr="004A500C">
              <w:rPr>
                <w:i/>
              </w:rPr>
              <w:t>2</w:t>
            </w:r>
            <w:r>
              <w:rPr>
                <w:i/>
              </w:rPr>
              <w:t>0</w:t>
            </w:r>
          </w:p>
        </w:tc>
        <w:tc>
          <w:tcPr>
            <w:tcW w:w="401" w:type="pct"/>
            <w:shd w:val="clear" w:color="auto" w:fill="D9D9D9" w:themeFill="background1" w:themeFillShade="D9"/>
            <w:vAlign w:val="center"/>
          </w:tcPr>
          <w:p w14:paraId="397268C9" w14:textId="77777777" w:rsidR="00553B40" w:rsidRPr="00A40C73" w:rsidRDefault="00553B40" w:rsidP="00AE63F8">
            <w:pPr>
              <w:spacing w:before="0" w:after="0"/>
            </w:pPr>
            <w:r w:rsidRPr="00A40C73">
              <w:t> </w:t>
            </w:r>
          </w:p>
        </w:tc>
      </w:tr>
      <w:tr w:rsidR="00553B40" w:rsidRPr="00A40C73" w14:paraId="42DAEF00" w14:textId="77777777" w:rsidTr="00AE63F8">
        <w:trPr>
          <w:trHeight w:val="570"/>
        </w:trPr>
        <w:tc>
          <w:tcPr>
            <w:tcW w:w="5000" w:type="pct"/>
            <w:gridSpan w:val="5"/>
            <w:vAlign w:val="center"/>
          </w:tcPr>
          <w:p w14:paraId="005E75D4" w14:textId="13FDE6BD" w:rsidR="00553B40" w:rsidRPr="008122AF" w:rsidRDefault="00553B40" w:rsidP="00AE63F8">
            <w:pPr>
              <w:spacing w:before="0" w:after="0"/>
              <w:rPr>
                <w:b/>
              </w:rPr>
            </w:pPr>
            <w:r w:rsidRPr="008122AF">
              <w:rPr>
                <w:b/>
              </w:rPr>
              <w:t>3. S</w:t>
            </w:r>
            <w:r w:rsidR="00890E43" w:rsidRPr="008122AF">
              <w:rPr>
                <w:b/>
              </w:rPr>
              <w:t xml:space="preserve">ustainability </w:t>
            </w:r>
            <w:r w:rsidRPr="008122AF">
              <w:rPr>
                <w:b/>
              </w:rPr>
              <w:t>(10% of the total assessment</w:t>
            </w:r>
            <w:r w:rsidR="005C0572" w:rsidRPr="008122AF">
              <w:rPr>
                <w:b/>
              </w:rPr>
              <w:t xml:space="preserve"> categories</w:t>
            </w:r>
            <w:r w:rsidRPr="008122AF">
              <w:rPr>
                <w:b/>
              </w:rPr>
              <w:t>)</w:t>
            </w:r>
          </w:p>
        </w:tc>
      </w:tr>
      <w:tr w:rsidR="00553B40" w:rsidRPr="00A40C73" w14:paraId="4451EF8C" w14:textId="77777777" w:rsidTr="0093088A">
        <w:trPr>
          <w:trHeight w:val="255"/>
        </w:trPr>
        <w:tc>
          <w:tcPr>
            <w:tcW w:w="642" w:type="pct"/>
            <w:gridSpan w:val="2"/>
            <w:vAlign w:val="center"/>
          </w:tcPr>
          <w:p w14:paraId="3B20BED4" w14:textId="77777777" w:rsidR="00553B40" w:rsidRPr="008122AF" w:rsidRDefault="00553B40" w:rsidP="00AE63F8">
            <w:pPr>
              <w:spacing w:before="0" w:after="0"/>
              <w:rPr>
                <w:b/>
              </w:rPr>
            </w:pPr>
          </w:p>
          <w:p w14:paraId="7245AD3E" w14:textId="77777777" w:rsidR="00553B40" w:rsidRPr="008122AF" w:rsidRDefault="00553B40" w:rsidP="00AE63F8">
            <w:pPr>
              <w:spacing w:before="0" w:after="0"/>
              <w:rPr>
                <w:b/>
              </w:rPr>
            </w:pPr>
          </w:p>
        </w:tc>
        <w:tc>
          <w:tcPr>
            <w:tcW w:w="3557" w:type="pct"/>
            <w:vAlign w:val="center"/>
          </w:tcPr>
          <w:p w14:paraId="761428BE" w14:textId="2640905F" w:rsidR="00553B40" w:rsidRPr="00FA6E48" w:rsidRDefault="00C63858" w:rsidP="00AE63F8">
            <w:pPr>
              <w:spacing w:before="0" w:after="0"/>
              <w:rPr>
                <w:i/>
                <w:iCs/>
                <w:color w:val="000000" w:themeColor="text1"/>
              </w:rPr>
            </w:pPr>
            <w:r w:rsidRPr="00FA6E48">
              <w:rPr>
                <w:i/>
                <w:iCs/>
                <w:color w:val="000000" w:themeColor="text1"/>
              </w:rPr>
              <w:t>Environmental (assessed from responses to sustainability questions 1 and 2 in section 1</w:t>
            </w:r>
            <w:r w:rsidR="00FA6E48">
              <w:rPr>
                <w:i/>
                <w:iCs/>
                <w:color w:val="000000" w:themeColor="text1"/>
              </w:rPr>
              <w:t>2</w:t>
            </w:r>
            <w:r w:rsidRPr="00FA6E48">
              <w:rPr>
                <w:i/>
                <w:iCs/>
                <w:color w:val="000000" w:themeColor="text1"/>
              </w:rPr>
              <w:t>, scaled to business size)</w:t>
            </w:r>
          </w:p>
        </w:tc>
        <w:tc>
          <w:tcPr>
            <w:tcW w:w="400" w:type="pct"/>
            <w:vAlign w:val="center"/>
          </w:tcPr>
          <w:p w14:paraId="7E6BFFB9" w14:textId="25041D50" w:rsidR="00553B40" w:rsidRPr="00FA6E48" w:rsidRDefault="0054300F" w:rsidP="00AE63F8">
            <w:pPr>
              <w:spacing w:before="0" w:after="0"/>
              <w:rPr>
                <w:i/>
                <w:iCs/>
                <w:color w:val="000000" w:themeColor="text1"/>
              </w:rPr>
            </w:pPr>
            <w:r w:rsidRPr="00FA6E48">
              <w:rPr>
                <w:i/>
                <w:iCs/>
                <w:color w:val="000000" w:themeColor="text1"/>
              </w:rPr>
              <w:t>5</w:t>
            </w:r>
          </w:p>
        </w:tc>
        <w:tc>
          <w:tcPr>
            <w:tcW w:w="401" w:type="pct"/>
            <w:vAlign w:val="center"/>
          </w:tcPr>
          <w:p w14:paraId="103E6268" w14:textId="77777777" w:rsidR="00553B40" w:rsidRDefault="00553B40" w:rsidP="00AE63F8">
            <w:pPr>
              <w:spacing w:before="0" w:after="0"/>
              <w:rPr>
                <w:b/>
              </w:rPr>
            </w:pPr>
          </w:p>
        </w:tc>
      </w:tr>
      <w:tr w:rsidR="00553B40" w:rsidRPr="00A40C73" w14:paraId="630CF305" w14:textId="77777777" w:rsidTr="0093088A">
        <w:trPr>
          <w:trHeight w:val="255"/>
        </w:trPr>
        <w:tc>
          <w:tcPr>
            <w:tcW w:w="642" w:type="pct"/>
            <w:gridSpan w:val="2"/>
            <w:vAlign w:val="center"/>
          </w:tcPr>
          <w:p w14:paraId="165F9771" w14:textId="77777777" w:rsidR="00553B40" w:rsidRPr="008122AF" w:rsidRDefault="00553B40" w:rsidP="00AE63F8">
            <w:pPr>
              <w:spacing w:before="0" w:after="0"/>
              <w:rPr>
                <w:b/>
              </w:rPr>
            </w:pPr>
          </w:p>
        </w:tc>
        <w:tc>
          <w:tcPr>
            <w:tcW w:w="3557" w:type="pct"/>
            <w:vAlign w:val="center"/>
          </w:tcPr>
          <w:p w14:paraId="299B9D25" w14:textId="17487525" w:rsidR="00553B40" w:rsidRPr="00FA6E48" w:rsidRDefault="00890E43" w:rsidP="00890E43">
            <w:pPr>
              <w:autoSpaceDE/>
              <w:autoSpaceDN/>
              <w:adjustRightInd/>
              <w:spacing w:before="0" w:after="0"/>
              <w:rPr>
                <w:i/>
                <w:iCs/>
                <w:color w:val="000000" w:themeColor="text1"/>
              </w:rPr>
            </w:pPr>
            <w:r w:rsidRPr="00FA6E48">
              <w:rPr>
                <w:i/>
                <w:iCs/>
                <w:color w:val="000000" w:themeColor="text1"/>
              </w:rPr>
              <w:t>Social (assessed from responses to sustainability questions 3 and 4 in section 1</w:t>
            </w:r>
            <w:r w:rsidR="00FA6E48">
              <w:rPr>
                <w:i/>
                <w:iCs/>
                <w:color w:val="000000" w:themeColor="text1"/>
              </w:rPr>
              <w:t>2</w:t>
            </w:r>
            <w:r w:rsidRPr="00FA6E48">
              <w:rPr>
                <w:i/>
                <w:iCs/>
                <w:color w:val="000000" w:themeColor="text1"/>
              </w:rPr>
              <w:t xml:space="preserve">, scaled to business size) </w:t>
            </w:r>
          </w:p>
        </w:tc>
        <w:tc>
          <w:tcPr>
            <w:tcW w:w="400" w:type="pct"/>
            <w:vAlign w:val="center"/>
          </w:tcPr>
          <w:p w14:paraId="51E85E18" w14:textId="76167942" w:rsidR="00553B40" w:rsidRPr="00FA6E48" w:rsidRDefault="0054300F" w:rsidP="00AE63F8">
            <w:pPr>
              <w:spacing w:before="0" w:after="0"/>
              <w:rPr>
                <w:i/>
                <w:iCs/>
                <w:color w:val="000000" w:themeColor="text1"/>
              </w:rPr>
            </w:pPr>
            <w:r w:rsidRPr="00FA6E48">
              <w:rPr>
                <w:i/>
                <w:iCs/>
                <w:color w:val="000000" w:themeColor="text1"/>
              </w:rPr>
              <w:t>5</w:t>
            </w:r>
          </w:p>
        </w:tc>
        <w:tc>
          <w:tcPr>
            <w:tcW w:w="401" w:type="pct"/>
            <w:vAlign w:val="center"/>
          </w:tcPr>
          <w:p w14:paraId="5A6EADC3" w14:textId="77777777" w:rsidR="00553B40" w:rsidRDefault="00553B40" w:rsidP="00AE63F8">
            <w:pPr>
              <w:spacing w:before="0" w:after="0"/>
              <w:rPr>
                <w:b/>
              </w:rPr>
            </w:pPr>
          </w:p>
        </w:tc>
      </w:tr>
      <w:tr w:rsidR="00553B40" w:rsidRPr="00A40C73" w14:paraId="26420238" w14:textId="77777777" w:rsidTr="0093088A">
        <w:trPr>
          <w:trHeight w:val="255"/>
        </w:trPr>
        <w:tc>
          <w:tcPr>
            <w:tcW w:w="642" w:type="pct"/>
            <w:gridSpan w:val="2"/>
            <w:shd w:val="clear" w:color="auto" w:fill="D9D9D9"/>
            <w:vAlign w:val="center"/>
          </w:tcPr>
          <w:p w14:paraId="02D3F737" w14:textId="77777777" w:rsidR="00553B40" w:rsidRPr="008122AF" w:rsidRDefault="00553B40" w:rsidP="00AE63F8">
            <w:pPr>
              <w:spacing w:before="0" w:after="0"/>
            </w:pPr>
          </w:p>
        </w:tc>
        <w:tc>
          <w:tcPr>
            <w:tcW w:w="3557" w:type="pct"/>
            <w:shd w:val="clear" w:color="auto" w:fill="D9D9D9"/>
            <w:vAlign w:val="center"/>
          </w:tcPr>
          <w:p w14:paraId="18BF97C7" w14:textId="77777777" w:rsidR="00553B40" w:rsidRPr="008122AF" w:rsidRDefault="00553B40" w:rsidP="00AE63F8">
            <w:pPr>
              <w:spacing w:before="0" w:after="0"/>
              <w:rPr>
                <w:i/>
                <w:iCs/>
              </w:rPr>
            </w:pPr>
            <w:r w:rsidRPr="008122AF">
              <w:rPr>
                <w:i/>
                <w:iCs/>
              </w:rPr>
              <w:t>Sub Total</w:t>
            </w:r>
          </w:p>
        </w:tc>
        <w:tc>
          <w:tcPr>
            <w:tcW w:w="400" w:type="pct"/>
            <w:shd w:val="clear" w:color="auto" w:fill="D9D9D9"/>
            <w:vAlign w:val="center"/>
          </w:tcPr>
          <w:p w14:paraId="092E79E0" w14:textId="77777777" w:rsidR="00553B40" w:rsidRPr="00C46BBC" w:rsidRDefault="00553B40" w:rsidP="00AE63F8">
            <w:pPr>
              <w:spacing w:before="0" w:after="0"/>
              <w:rPr>
                <w:i/>
                <w:iCs/>
              </w:rPr>
            </w:pPr>
            <w:r w:rsidRPr="00C46BBC">
              <w:rPr>
                <w:i/>
                <w:iCs/>
              </w:rPr>
              <w:t>10</w:t>
            </w:r>
          </w:p>
        </w:tc>
        <w:tc>
          <w:tcPr>
            <w:tcW w:w="401" w:type="pct"/>
            <w:shd w:val="clear" w:color="auto" w:fill="D9D9D9"/>
            <w:vAlign w:val="center"/>
          </w:tcPr>
          <w:p w14:paraId="570642EA" w14:textId="77777777" w:rsidR="00553B40" w:rsidRPr="00C46BBC" w:rsidRDefault="00553B40" w:rsidP="00AE63F8">
            <w:pPr>
              <w:spacing w:before="0" w:after="0"/>
            </w:pPr>
          </w:p>
        </w:tc>
      </w:tr>
      <w:tr w:rsidR="00553B40" w:rsidRPr="00A40C73" w14:paraId="651D3B81" w14:textId="77777777" w:rsidTr="0093088A">
        <w:trPr>
          <w:trHeight w:val="360"/>
        </w:trPr>
        <w:tc>
          <w:tcPr>
            <w:tcW w:w="4199" w:type="pct"/>
            <w:gridSpan w:val="3"/>
            <w:vAlign w:val="center"/>
          </w:tcPr>
          <w:p w14:paraId="4D5BF7CF" w14:textId="0FAB2F63" w:rsidR="00553B40" w:rsidRDefault="00553B40" w:rsidP="00AE63F8">
            <w:pPr>
              <w:spacing w:before="0" w:after="0"/>
              <w:rPr>
                <w:b/>
              </w:rPr>
            </w:pPr>
            <w:r>
              <w:rPr>
                <w:b/>
              </w:rPr>
              <w:t>4</w:t>
            </w:r>
            <w:r w:rsidRPr="00CC4AA1">
              <w:rPr>
                <w:b/>
              </w:rPr>
              <w:t>. Cost (</w:t>
            </w:r>
            <w:r>
              <w:rPr>
                <w:b/>
              </w:rPr>
              <w:t>20</w:t>
            </w:r>
            <w:r w:rsidRPr="00CC4AA1">
              <w:rPr>
                <w:b/>
              </w:rPr>
              <w:t>% of the total assessment categories)</w:t>
            </w:r>
          </w:p>
        </w:tc>
        <w:tc>
          <w:tcPr>
            <w:tcW w:w="400" w:type="pct"/>
            <w:vAlign w:val="center"/>
          </w:tcPr>
          <w:p w14:paraId="5C3E9564" w14:textId="77777777" w:rsidR="00553B40" w:rsidRDefault="00553B40" w:rsidP="00AE63F8">
            <w:pPr>
              <w:spacing w:before="0" w:after="0"/>
              <w:rPr>
                <w:b/>
              </w:rPr>
            </w:pPr>
          </w:p>
        </w:tc>
        <w:tc>
          <w:tcPr>
            <w:tcW w:w="401" w:type="pct"/>
            <w:vAlign w:val="center"/>
          </w:tcPr>
          <w:p w14:paraId="67F60B52" w14:textId="77777777" w:rsidR="00553B40" w:rsidRDefault="00553B40" w:rsidP="00AE63F8">
            <w:pPr>
              <w:spacing w:before="0" w:after="0"/>
              <w:rPr>
                <w:b/>
              </w:rPr>
            </w:pPr>
          </w:p>
        </w:tc>
      </w:tr>
      <w:tr w:rsidR="00553B40" w:rsidRPr="00A40C73" w14:paraId="2DD00512" w14:textId="77777777" w:rsidTr="0093088A">
        <w:trPr>
          <w:trHeight w:val="510"/>
        </w:trPr>
        <w:tc>
          <w:tcPr>
            <w:tcW w:w="642" w:type="pct"/>
            <w:gridSpan w:val="2"/>
            <w:noWrap/>
            <w:vAlign w:val="bottom"/>
          </w:tcPr>
          <w:p w14:paraId="2D80A13A" w14:textId="77777777" w:rsidR="00553B40" w:rsidRPr="00A40C73" w:rsidRDefault="00553B40" w:rsidP="00AE63F8">
            <w:pPr>
              <w:spacing w:before="0" w:after="0"/>
            </w:pPr>
            <w:r w:rsidRPr="00A40C73">
              <w:lastRenderedPageBreak/>
              <w:t> </w:t>
            </w:r>
          </w:p>
        </w:tc>
        <w:tc>
          <w:tcPr>
            <w:tcW w:w="3557" w:type="pct"/>
            <w:vAlign w:val="center"/>
          </w:tcPr>
          <w:p w14:paraId="3AB5EDFC" w14:textId="77777777" w:rsidR="00553B40" w:rsidRPr="004A500C" w:rsidRDefault="00553B40" w:rsidP="00AE63F8">
            <w:pPr>
              <w:spacing w:before="0" w:after="0"/>
              <w:rPr>
                <w:i/>
              </w:rPr>
            </w:pPr>
            <w:r w:rsidRPr="004A500C">
              <w:rPr>
                <w:i/>
              </w:rPr>
              <w:t>T</w:t>
            </w:r>
            <w:r>
              <w:rPr>
                <w:i/>
              </w:rPr>
              <w:t>otal Cost (Including and whole-life cycle or Lifecycle costs)</w:t>
            </w:r>
          </w:p>
        </w:tc>
        <w:tc>
          <w:tcPr>
            <w:tcW w:w="400" w:type="pct"/>
            <w:vAlign w:val="center"/>
          </w:tcPr>
          <w:p w14:paraId="7077B40F" w14:textId="77777777" w:rsidR="00553B40" w:rsidRPr="004A500C" w:rsidRDefault="00553B40" w:rsidP="00AE63F8">
            <w:pPr>
              <w:spacing w:before="0" w:after="0"/>
              <w:rPr>
                <w:i/>
              </w:rPr>
            </w:pPr>
            <w:r>
              <w:rPr>
                <w:i/>
              </w:rPr>
              <w:t>5</w:t>
            </w:r>
          </w:p>
        </w:tc>
        <w:tc>
          <w:tcPr>
            <w:tcW w:w="401" w:type="pct"/>
            <w:vAlign w:val="center"/>
          </w:tcPr>
          <w:p w14:paraId="3B43A9A5" w14:textId="77777777" w:rsidR="00553B40" w:rsidRPr="00A40C73" w:rsidRDefault="00553B40" w:rsidP="00AE63F8">
            <w:pPr>
              <w:spacing w:before="0" w:after="0"/>
            </w:pPr>
            <w:r w:rsidRPr="00A40C73">
              <w:t> </w:t>
            </w:r>
          </w:p>
        </w:tc>
      </w:tr>
      <w:tr w:rsidR="00553B40" w:rsidRPr="00A40C73" w14:paraId="430B19D2" w14:textId="77777777" w:rsidTr="0093088A">
        <w:trPr>
          <w:trHeight w:val="765"/>
        </w:trPr>
        <w:tc>
          <w:tcPr>
            <w:tcW w:w="642" w:type="pct"/>
            <w:gridSpan w:val="2"/>
            <w:noWrap/>
            <w:vAlign w:val="bottom"/>
          </w:tcPr>
          <w:p w14:paraId="205F4D1F" w14:textId="77777777" w:rsidR="00553B40" w:rsidRPr="00A40C73" w:rsidRDefault="00553B40" w:rsidP="00AE63F8">
            <w:pPr>
              <w:spacing w:before="0" w:after="0"/>
            </w:pPr>
            <w:r w:rsidRPr="00A40C73">
              <w:t> </w:t>
            </w:r>
          </w:p>
        </w:tc>
        <w:tc>
          <w:tcPr>
            <w:tcW w:w="3557" w:type="pct"/>
            <w:vAlign w:val="center"/>
          </w:tcPr>
          <w:p w14:paraId="031E5FFA" w14:textId="77777777" w:rsidR="00553B40" w:rsidRPr="004A500C" w:rsidRDefault="00553B40" w:rsidP="00AE63F8">
            <w:pPr>
              <w:spacing w:before="0" w:after="0"/>
              <w:rPr>
                <w:i/>
              </w:rPr>
            </w:pPr>
            <w:r>
              <w:rPr>
                <w:i/>
              </w:rPr>
              <w:t>Risk of cost variation (e.g. Indexed or fixed pricing)</w:t>
            </w:r>
          </w:p>
        </w:tc>
        <w:tc>
          <w:tcPr>
            <w:tcW w:w="400" w:type="pct"/>
            <w:vAlign w:val="center"/>
          </w:tcPr>
          <w:p w14:paraId="3F54B8C3" w14:textId="77777777" w:rsidR="00553B40" w:rsidRPr="004A500C" w:rsidRDefault="00553B40" w:rsidP="00AE63F8">
            <w:pPr>
              <w:spacing w:before="0" w:after="0"/>
              <w:rPr>
                <w:i/>
              </w:rPr>
            </w:pPr>
            <w:r>
              <w:rPr>
                <w:i/>
              </w:rPr>
              <w:t>5</w:t>
            </w:r>
          </w:p>
        </w:tc>
        <w:tc>
          <w:tcPr>
            <w:tcW w:w="401" w:type="pct"/>
            <w:vAlign w:val="center"/>
          </w:tcPr>
          <w:p w14:paraId="3040DA7F" w14:textId="77777777" w:rsidR="00553B40" w:rsidRPr="00A40C73" w:rsidRDefault="00553B40" w:rsidP="00AE63F8">
            <w:pPr>
              <w:spacing w:before="0" w:after="0"/>
            </w:pPr>
            <w:r w:rsidRPr="00A40C73">
              <w:t> </w:t>
            </w:r>
          </w:p>
        </w:tc>
      </w:tr>
      <w:tr w:rsidR="00553B40" w:rsidRPr="00A40C73" w14:paraId="2E5D6E3B" w14:textId="77777777" w:rsidTr="0093088A">
        <w:trPr>
          <w:trHeight w:val="510"/>
        </w:trPr>
        <w:tc>
          <w:tcPr>
            <w:tcW w:w="642" w:type="pct"/>
            <w:gridSpan w:val="2"/>
            <w:noWrap/>
            <w:vAlign w:val="bottom"/>
          </w:tcPr>
          <w:p w14:paraId="1BEA6568" w14:textId="77777777" w:rsidR="00553B40" w:rsidRPr="00A40C73" w:rsidRDefault="00553B40" w:rsidP="00AE63F8">
            <w:pPr>
              <w:spacing w:before="0" w:after="0"/>
            </w:pPr>
            <w:r w:rsidRPr="00A40C73">
              <w:t> </w:t>
            </w:r>
          </w:p>
        </w:tc>
        <w:tc>
          <w:tcPr>
            <w:tcW w:w="3557" w:type="pct"/>
            <w:vAlign w:val="center"/>
          </w:tcPr>
          <w:p w14:paraId="0A4111A3" w14:textId="77777777" w:rsidR="00553B40" w:rsidRPr="004A500C" w:rsidRDefault="00553B40" w:rsidP="00AE63F8">
            <w:pPr>
              <w:spacing w:before="0" w:after="0"/>
              <w:rPr>
                <w:i/>
              </w:rPr>
            </w:pPr>
            <w:r>
              <w:rPr>
                <w:i/>
              </w:rPr>
              <w:t>Unit Rates</w:t>
            </w:r>
          </w:p>
        </w:tc>
        <w:tc>
          <w:tcPr>
            <w:tcW w:w="400" w:type="pct"/>
            <w:vAlign w:val="center"/>
          </w:tcPr>
          <w:p w14:paraId="7D4E5F4C" w14:textId="77777777" w:rsidR="00553B40" w:rsidRPr="004A500C" w:rsidRDefault="00553B40" w:rsidP="00AE63F8">
            <w:pPr>
              <w:spacing w:before="0" w:after="0"/>
              <w:rPr>
                <w:i/>
              </w:rPr>
            </w:pPr>
            <w:r>
              <w:rPr>
                <w:i/>
              </w:rPr>
              <w:t>5</w:t>
            </w:r>
          </w:p>
        </w:tc>
        <w:tc>
          <w:tcPr>
            <w:tcW w:w="401" w:type="pct"/>
            <w:vAlign w:val="center"/>
          </w:tcPr>
          <w:p w14:paraId="42AAD295" w14:textId="77777777" w:rsidR="00553B40" w:rsidRPr="00A40C73" w:rsidRDefault="00553B40" w:rsidP="00AE63F8">
            <w:pPr>
              <w:spacing w:before="0" w:after="0"/>
            </w:pPr>
            <w:r w:rsidRPr="00A40C73">
              <w:t> </w:t>
            </w:r>
          </w:p>
        </w:tc>
      </w:tr>
      <w:tr w:rsidR="00553B40" w:rsidRPr="00A40C73" w14:paraId="2CA02BC3" w14:textId="77777777" w:rsidTr="0093088A">
        <w:trPr>
          <w:trHeight w:val="525"/>
        </w:trPr>
        <w:tc>
          <w:tcPr>
            <w:tcW w:w="642" w:type="pct"/>
            <w:gridSpan w:val="2"/>
            <w:noWrap/>
            <w:vAlign w:val="bottom"/>
          </w:tcPr>
          <w:p w14:paraId="515A8794" w14:textId="77777777" w:rsidR="00553B40" w:rsidRPr="00A40C73" w:rsidRDefault="00553B40" w:rsidP="00AE63F8">
            <w:pPr>
              <w:spacing w:before="0" w:after="0"/>
            </w:pPr>
            <w:r w:rsidRPr="00A40C73">
              <w:t> </w:t>
            </w:r>
          </w:p>
        </w:tc>
        <w:tc>
          <w:tcPr>
            <w:tcW w:w="3557" w:type="pct"/>
            <w:vAlign w:val="center"/>
          </w:tcPr>
          <w:p w14:paraId="191010CF" w14:textId="77777777" w:rsidR="00553B40" w:rsidRPr="004A500C" w:rsidRDefault="00553B40" w:rsidP="00AE63F8">
            <w:pPr>
              <w:spacing w:before="0" w:after="0"/>
              <w:rPr>
                <w:i/>
              </w:rPr>
            </w:pPr>
            <w:r>
              <w:rPr>
                <w:i/>
              </w:rPr>
              <w:t>Transparency and correctness of proposal</w:t>
            </w:r>
          </w:p>
        </w:tc>
        <w:tc>
          <w:tcPr>
            <w:tcW w:w="400" w:type="pct"/>
            <w:vAlign w:val="center"/>
          </w:tcPr>
          <w:p w14:paraId="18619916" w14:textId="77777777" w:rsidR="00553B40" w:rsidRPr="004A500C" w:rsidRDefault="00553B40" w:rsidP="00AE63F8">
            <w:pPr>
              <w:spacing w:before="0" w:after="0"/>
              <w:rPr>
                <w:i/>
              </w:rPr>
            </w:pPr>
            <w:r>
              <w:rPr>
                <w:i/>
              </w:rPr>
              <w:t>5</w:t>
            </w:r>
          </w:p>
        </w:tc>
        <w:tc>
          <w:tcPr>
            <w:tcW w:w="401" w:type="pct"/>
            <w:vAlign w:val="center"/>
          </w:tcPr>
          <w:p w14:paraId="733AAA32" w14:textId="77777777" w:rsidR="00553B40" w:rsidRPr="00A40C73" w:rsidRDefault="00553B40" w:rsidP="00AE63F8">
            <w:pPr>
              <w:spacing w:before="0" w:after="0"/>
            </w:pPr>
            <w:r w:rsidRPr="00A40C73">
              <w:t> </w:t>
            </w:r>
          </w:p>
        </w:tc>
      </w:tr>
      <w:tr w:rsidR="00553B40" w:rsidRPr="00A40C73" w14:paraId="3506B4C2" w14:textId="77777777" w:rsidTr="0093088A">
        <w:trPr>
          <w:trHeight w:val="270"/>
        </w:trPr>
        <w:tc>
          <w:tcPr>
            <w:tcW w:w="642" w:type="pct"/>
            <w:gridSpan w:val="2"/>
            <w:shd w:val="clear" w:color="auto" w:fill="D9D9D9" w:themeFill="background1" w:themeFillShade="D9"/>
            <w:noWrap/>
            <w:vAlign w:val="bottom"/>
          </w:tcPr>
          <w:p w14:paraId="17BBAB63" w14:textId="77777777" w:rsidR="00553B40" w:rsidRPr="00A40C73" w:rsidRDefault="00553B40" w:rsidP="00AE63F8">
            <w:pPr>
              <w:tabs>
                <w:tab w:val="left" w:pos="5191"/>
              </w:tabs>
              <w:spacing w:before="0" w:after="0"/>
            </w:pPr>
            <w:r w:rsidRPr="00A40C73">
              <w:t> </w:t>
            </w:r>
          </w:p>
        </w:tc>
        <w:tc>
          <w:tcPr>
            <w:tcW w:w="3557" w:type="pct"/>
            <w:shd w:val="clear" w:color="auto" w:fill="D9D9D9" w:themeFill="background1" w:themeFillShade="D9"/>
            <w:vAlign w:val="center"/>
          </w:tcPr>
          <w:p w14:paraId="15AABCC0" w14:textId="77777777" w:rsidR="00553B40" w:rsidRPr="004A500C" w:rsidRDefault="00553B40" w:rsidP="00AE63F8">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5217C5AD" w14:textId="77777777" w:rsidR="00553B40" w:rsidRPr="004A500C" w:rsidRDefault="00553B40" w:rsidP="00AE63F8">
            <w:pPr>
              <w:tabs>
                <w:tab w:val="left" w:pos="5191"/>
              </w:tabs>
              <w:spacing w:before="0" w:after="0"/>
              <w:rPr>
                <w:i/>
              </w:rPr>
            </w:pPr>
            <w:r>
              <w:rPr>
                <w:i/>
              </w:rPr>
              <w:t>20</w:t>
            </w:r>
          </w:p>
        </w:tc>
        <w:tc>
          <w:tcPr>
            <w:tcW w:w="401" w:type="pct"/>
            <w:shd w:val="clear" w:color="auto" w:fill="D9D9D9" w:themeFill="background1" w:themeFillShade="D9"/>
            <w:vAlign w:val="center"/>
          </w:tcPr>
          <w:p w14:paraId="750752F7" w14:textId="77777777" w:rsidR="00553B40" w:rsidRPr="00A40C73" w:rsidRDefault="00553B40" w:rsidP="00AE63F8">
            <w:pPr>
              <w:tabs>
                <w:tab w:val="left" w:pos="5191"/>
              </w:tabs>
              <w:spacing w:before="0" w:after="0"/>
            </w:pPr>
            <w:r w:rsidRPr="00A40C73">
              <w:t> </w:t>
            </w:r>
          </w:p>
        </w:tc>
      </w:tr>
      <w:tr w:rsidR="00553B40" w:rsidRPr="00A40C73" w14:paraId="154F3C0B" w14:textId="77777777" w:rsidTr="0093088A">
        <w:trPr>
          <w:trHeight w:val="270"/>
        </w:trPr>
        <w:tc>
          <w:tcPr>
            <w:tcW w:w="4199" w:type="pct"/>
            <w:gridSpan w:val="3"/>
            <w:shd w:val="clear" w:color="auto" w:fill="D9D9D9" w:themeFill="background1" w:themeFillShade="D9"/>
            <w:noWrap/>
            <w:vAlign w:val="center"/>
          </w:tcPr>
          <w:p w14:paraId="5D514706" w14:textId="77777777" w:rsidR="00553B40" w:rsidRPr="004A500C" w:rsidRDefault="00553B40" w:rsidP="00AE63F8">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21E9523" w14:textId="77777777" w:rsidR="00553B40" w:rsidRPr="004A500C" w:rsidRDefault="00553B40" w:rsidP="00AE63F8">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3A4C1F08" w14:textId="77777777" w:rsidR="00553B40" w:rsidRDefault="00553B40" w:rsidP="00AE63F8">
            <w:pPr>
              <w:tabs>
                <w:tab w:val="left" w:pos="5191"/>
              </w:tabs>
              <w:spacing w:before="0" w:after="0"/>
            </w:pPr>
          </w:p>
        </w:tc>
      </w:tr>
    </w:tbl>
    <w:p w14:paraId="034E0B9C" w14:textId="77777777" w:rsidR="00476FA2" w:rsidRDefault="00476FA2" w:rsidP="00476FA2">
      <w:pPr>
        <w:pStyle w:val="Default"/>
        <w:rPr>
          <w:sz w:val="22"/>
          <w:szCs w:val="22"/>
        </w:rPr>
      </w:pPr>
    </w:p>
    <w:p w14:paraId="6BF8D5EE" w14:textId="36E812D8" w:rsidR="00F32947" w:rsidRDefault="004A500C" w:rsidP="00F32947">
      <w:pPr>
        <w:pStyle w:val="Heading2"/>
      </w:pPr>
      <w:bookmarkStart w:id="94" w:name="_Toc240184179"/>
      <w:bookmarkStart w:id="95" w:name="_Toc304551893"/>
      <w:bookmarkStart w:id="96" w:name="_Toc304552202"/>
      <w:bookmarkStart w:id="97" w:name="_Toc368410342"/>
      <w:bookmarkStart w:id="98" w:name="_Toc209088380"/>
      <w:r w:rsidRPr="00A77B3D">
        <w:t>Payment</w:t>
      </w:r>
      <w:bookmarkEnd w:id="94"/>
      <w:bookmarkEnd w:id="95"/>
      <w:bookmarkEnd w:id="96"/>
      <w:bookmarkEnd w:id="97"/>
      <w:bookmarkEnd w:id="98"/>
    </w:p>
    <w:p w14:paraId="28ECD3B5" w14:textId="6C8F91EE" w:rsidR="004A500C" w:rsidRDefault="009477D9" w:rsidP="004A500C">
      <w:r>
        <w:t xml:space="preserve">Unless a payment schedule </w:t>
      </w:r>
      <w:r w:rsidR="000E12A7">
        <w:t>is stated in your submission and agreed by JNCC project manager</w:t>
      </w:r>
      <w:r w:rsidR="003861A1">
        <w:t>,</w:t>
      </w:r>
      <w:r w:rsidR="000E12A7">
        <w:t xml:space="preserve"> </w:t>
      </w:r>
      <w:r w:rsidR="003861A1">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99" w:name="_Toc205114033"/>
      <w:bookmarkStart w:id="100" w:name="_Toc212344509"/>
      <w:bookmarkStart w:id="101" w:name="_Toc212344691"/>
      <w:r w:rsidR="004A500C" w:rsidRPr="00A40C73">
        <w:t>rd of the JNCC Project Officer.</w:t>
      </w:r>
    </w:p>
    <w:p w14:paraId="20829D99" w14:textId="046EEF67" w:rsidR="004A500C" w:rsidRPr="00A77B3D" w:rsidRDefault="004A500C" w:rsidP="004A500C">
      <w:pPr>
        <w:pStyle w:val="Heading2"/>
      </w:pPr>
      <w:bookmarkStart w:id="102" w:name="_Toc304551894"/>
      <w:bookmarkStart w:id="103" w:name="_Toc304552203"/>
      <w:bookmarkStart w:id="104" w:name="_Toc368410344"/>
      <w:bookmarkStart w:id="105" w:name="_Toc209088381"/>
      <w:r w:rsidRPr="00A77B3D">
        <w:t xml:space="preserve">Additional </w:t>
      </w:r>
      <w:r w:rsidR="006D61EE">
        <w:t>R</w:t>
      </w:r>
      <w:r w:rsidRPr="00A77B3D">
        <w:t>equirements</w:t>
      </w:r>
      <w:bookmarkEnd w:id="99"/>
      <w:bookmarkEnd w:id="100"/>
      <w:bookmarkEnd w:id="101"/>
      <w:bookmarkEnd w:id="102"/>
      <w:bookmarkEnd w:id="103"/>
      <w:bookmarkEnd w:id="104"/>
      <w:bookmarkEnd w:id="105"/>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BAEB11A" w14:textId="0437336F" w:rsidR="5449DF42" w:rsidRDefault="5449DF42" w:rsidP="5449DF42">
      <w:pPr>
        <w:pStyle w:val="Heading2"/>
        <w:numPr>
          <w:ilvl w:val="0"/>
          <w:numId w:val="0"/>
        </w:numPr>
      </w:pPr>
      <w:bookmarkStart w:id="106" w:name="_Toc209088382"/>
      <w:r w:rsidRPr="5449DF42">
        <w:t xml:space="preserve">18. </w:t>
      </w:r>
      <w:r w:rsidR="7BD08E98" w:rsidRPr="5449DF42">
        <w:t xml:space="preserve"> Procurement Timetable (which may be subject to change)</w:t>
      </w:r>
      <w:bookmarkEnd w:id="106"/>
    </w:p>
    <w:tbl>
      <w:tblPr>
        <w:tblW w:w="9009" w:type="dxa"/>
        <w:tblInd w:w="120" w:type="dxa"/>
        <w:tblLayout w:type="fixed"/>
        <w:tblLook w:val="06A0" w:firstRow="1" w:lastRow="0" w:firstColumn="1" w:lastColumn="0" w:noHBand="1" w:noVBand="1"/>
      </w:tblPr>
      <w:tblGrid>
        <w:gridCol w:w="5641"/>
        <w:gridCol w:w="3368"/>
      </w:tblGrid>
      <w:tr w:rsidR="5449DF42" w14:paraId="5750405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769DE94" w14:textId="304C9174" w:rsidR="5449DF42" w:rsidRDefault="5449DF42" w:rsidP="5449DF42">
            <w:pPr>
              <w:spacing w:before="80" w:after="60"/>
            </w:pPr>
            <w:r w:rsidRPr="5449DF42">
              <w:rPr>
                <w:rFonts w:eastAsia="Arial"/>
                <w:b/>
                <w:bCs/>
                <w:color w:val="000000" w:themeColor="text1"/>
              </w:rPr>
              <w:t>Activity</w:t>
            </w:r>
          </w:p>
        </w:tc>
        <w:tc>
          <w:tcPr>
            <w:tcW w:w="33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D473C57" w14:textId="20D462AE" w:rsidR="5449DF42" w:rsidRDefault="5449DF42" w:rsidP="5449DF42">
            <w:pPr>
              <w:spacing w:before="80" w:after="60"/>
            </w:pPr>
            <w:r w:rsidRPr="5449DF42">
              <w:rPr>
                <w:rFonts w:eastAsia="Arial"/>
                <w:b/>
                <w:bCs/>
                <w:color w:val="000000" w:themeColor="text1"/>
              </w:rPr>
              <w:t>Date</w:t>
            </w:r>
          </w:p>
        </w:tc>
      </w:tr>
      <w:tr w:rsidR="5449DF42" w:rsidRPr="00692388" w14:paraId="4608D1FE"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30077" w14:textId="4F46DCF9" w:rsidR="5449DF42" w:rsidRPr="007C03D0" w:rsidRDefault="5449DF42" w:rsidP="5449DF42">
            <w:pPr>
              <w:spacing w:before="40" w:after="20"/>
              <w:rPr>
                <w:b/>
                <w:bCs/>
              </w:rPr>
            </w:pPr>
            <w:r w:rsidRPr="007C03D0">
              <w:rPr>
                <w:rFonts w:eastAsia="Arial"/>
                <w:b/>
                <w:bCs/>
              </w:rPr>
              <w:t xml:space="preserve">Publication of </w:t>
            </w:r>
            <w:r w:rsidR="00366E61" w:rsidRPr="007C03D0">
              <w:rPr>
                <w:rFonts w:eastAsia="Arial"/>
                <w:b/>
                <w:bCs/>
              </w:rPr>
              <w:t>Tender Notice</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F3F62" w14:textId="15966109" w:rsidR="5449DF42" w:rsidRPr="007C03D0" w:rsidRDefault="00692388" w:rsidP="5449DF42">
            <w:pPr>
              <w:spacing w:before="40" w:after="20"/>
              <w:rPr>
                <w:rFonts w:eastAsia="Arial"/>
              </w:rPr>
            </w:pPr>
            <w:r w:rsidRPr="007C03D0">
              <w:rPr>
                <w:rFonts w:eastAsia="Arial"/>
              </w:rPr>
              <w:t>18 September 2025</w:t>
            </w:r>
          </w:p>
        </w:tc>
      </w:tr>
      <w:tr w:rsidR="5449DF42" w:rsidRPr="00692388" w14:paraId="5E558E9E"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F7164" w14:textId="25F5C9BD" w:rsidR="5449DF42" w:rsidRPr="007C03D0" w:rsidRDefault="5449DF42" w:rsidP="5449DF42">
            <w:pPr>
              <w:spacing w:before="40" w:after="20"/>
            </w:pPr>
            <w:r w:rsidRPr="007C03D0">
              <w:rPr>
                <w:rFonts w:eastAsia="Arial"/>
              </w:rPr>
              <w:t xml:space="preserve">Last date for receipt of clarification questions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55D62" w14:textId="3EF1C194" w:rsidR="5449DF42" w:rsidRPr="007C03D0" w:rsidRDefault="00692388" w:rsidP="5449DF42">
            <w:pPr>
              <w:spacing w:before="40" w:after="20"/>
              <w:rPr>
                <w:rFonts w:eastAsia="Arial"/>
              </w:rPr>
            </w:pPr>
            <w:r w:rsidRPr="007C03D0">
              <w:rPr>
                <w:rFonts w:eastAsia="Arial"/>
              </w:rPr>
              <w:t xml:space="preserve">6 October 2025 </w:t>
            </w:r>
          </w:p>
        </w:tc>
      </w:tr>
      <w:tr w:rsidR="5449DF42" w:rsidRPr="00692388" w14:paraId="5C455888"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4CE7" w14:textId="5A4C11E8" w:rsidR="5449DF42" w:rsidRPr="007C03D0" w:rsidRDefault="5449DF42" w:rsidP="5449DF42">
            <w:pPr>
              <w:spacing w:before="40" w:after="20"/>
            </w:pPr>
            <w:r w:rsidRPr="007C03D0">
              <w:rPr>
                <w:rFonts w:eastAsia="Arial"/>
                <w:b/>
                <w:bCs/>
              </w:rPr>
              <w:t>Final submission date for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854FB8" w14:textId="651CFAFA" w:rsidR="5449DF42" w:rsidRPr="007C03D0" w:rsidRDefault="00692388" w:rsidP="5449DF42">
            <w:pPr>
              <w:spacing w:before="40" w:after="20"/>
              <w:rPr>
                <w:rFonts w:eastAsia="Arial"/>
                <w:b/>
                <w:bCs/>
              </w:rPr>
            </w:pPr>
            <w:r w:rsidRPr="007C03D0">
              <w:rPr>
                <w:rFonts w:eastAsia="Arial"/>
                <w:b/>
                <w:bCs/>
              </w:rPr>
              <w:t xml:space="preserve">13 October 2025 </w:t>
            </w:r>
          </w:p>
        </w:tc>
      </w:tr>
      <w:tr w:rsidR="5449DF42" w:rsidRPr="00692388" w14:paraId="0AA6021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17A186" w14:textId="20F4B643" w:rsidR="5449DF42" w:rsidRPr="007C03D0" w:rsidRDefault="5449DF42" w:rsidP="5449DF42">
            <w:pPr>
              <w:spacing w:before="40" w:after="20"/>
            </w:pPr>
            <w:r w:rsidRPr="007C03D0">
              <w:rPr>
                <w:rFonts w:eastAsia="Arial"/>
              </w:rPr>
              <w:t>Evaluation of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7B0281" w14:textId="044CC0DC" w:rsidR="5449DF42" w:rsidRPr="007C03D0" w:rsidRDefault="00692388" w:rsidP="5449DF42">
            <w:pPr>
              <w:spacing w:before="40" w:after="20"/>
              <w:rPr>
                <w:rFonts w:eastAsia="Arial"/>
              </w:rPr>
            </w:pPr>
            <w:r w:rsidRPr="007C03D0">
              <w:rPr>
                <w:rFonts w:eastAsia="Arial"/>
              </w:rPr>
              <w:t xml:space="preserve">w/c 13 October 2025 </w:t>
            </w:r>
          </w:p>
        </w:tc>
      </w:tr>
      <w:tr w:rsidR="5449DF42" w:rsidRPr="00692388" w14:paraId="2FDF15F3"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B75D12" w14:textId="6B332370" w:rsidR="5449DF42" w:rsidRPr="007C03D0" w:rsidRDefault="5449DF42" w:rsidP="5449DF42">
            <w:pPr>
              <w:spacing w:before="40" w:after="20"/>
            </w:pPr>
            <w:r w:rsidRPr="007C03D0">
              <w:rPr>
                <w:rFonts w:eastAsia="Arial"/>
              </w:rPr>
              <w:t>Post-tender negotiation/clarification and or presentation if required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EC2D6" w14:textId="6A9CA0F6" w:rsidR="5449DF42" w:rsidRPr="007C03D0" w:rsidRDefault="00692388" w:rsidP="5449DF42">
            <w:pPr>
              <w:spacing w:before="40" w:after="20"/>
              <w:rPr>
                <w:rFonts w:eastAsia="Arial"/>
              </w:rPr>
            </w:pPr>
            <w:r w:rsidRPr="007C03D0">
              <w:rPr>
                <w:rFonts w:eastAsia="Arial"/>
              </w:rPr>
              <w:t>w/e 17 October 2025</w:t>
            </w:r>
          </w:p>
        </w:tc>
      </w:tr>
      <w:tr w:rsidR="5449DF42" w:rsidRPr="00692388" w14:paraId="5C6B83F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07E894" w14:textId="5ADD7681" w:rsidR="00366E61" w:rsidRPr="007C03D0" w:rsidRDefault="00366E61" w:rsidP="5449DF42">
            <w:pPr>
              <w:spacing w:before="40" w:after="20"/>
            </w:pPr>
            <w:r w:rsidRPr="007C03D0">
              <w:rPr>
                <w:rFonts w:eastAsia="Arial"/>
              </w:rPr>
              <w:t xml:space="preserve"> </w:t>
            </w:r>
            <w:r w:rsidR="00692388" w:rsidRPr="007C03D0">
              <w:rPr>
                <w:rFonts w:eastAsia="Arial"/>
              </w:rPr>
              <w:t xml:space="preserve">Unsuccessful Bidders Notified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1BB02" w14:textId="197D94AB" w:rsidR="5449DF42" w:rsidRPr="007C03D0" w:rsidRDefault="00692388" w:rsidP="5449DF42">
            <w:pPr>
              <w:spacing w:before="40" w:after="20"/>
              <w:rPr>
                <w:rFonts w:eastAsia="Arial"/>
              </w:rPr>
            </w:pPr>
            <w:r w:rsidRPr="007C03D0">
              <w:rPr>
                <w:rFonts w:eastAsia="Arial"/>
              </w:rPr>
              <w:t xml:space="preserve">w/e 24 October 2025 </w:t>
            </w:r>
          </w:p>
        </w:tc>
      </w:tr>
      <w:tr w:rsidR="5449DF42" w:rsidRPr="00692388" w14:paraId="573E6E49"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F719C4" w14:textId="54CE42CE" w:rsidR="5449DF42" w:rsidRPr="007C03D0" w:rsidRDefault="5449DF42" w:rsidP="5449DF42">
            <w:pPr>
              <w:spacing w:before="40" w:after="20"/>
            </w:pPr>
            <w:r w:rsidRPr="007C03D0">
              <w:rPr>
                <w:rFonts w:eastAsia="Arial"/>
                <w:b/>
                <w:bCs/>
              </w:rPr>
              <w:t>Contract award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360413" w14:textId="0E4A3F12" w:rsidR="5449DF42" w:rsidRPr="007C03D0" w:rsidRDefault="00692388" w:rsidP="5449DF42">
            <w:pPr>
              <w:spacing w:before="40" w:after="20"/>
              <w:rPr>
                <w:rFonts w:eastAsia="Arial"/>
                <w:b/>
                <w:bCs/>
              </w:rPr>
            </w:pPr>
            <w:r w:rsidRPr="007C03D0">
              <w:rPr>
                <w:rFonts w:eastAsia="Arial"/>
                <w:b/>
                <w:bCs/>
              </w:rPr>
              <w:t xml:space="preserve">w/c 20 October 2025 </w:t>
            </w:r>
          </w:p>
        </w:tc>
      </w:tr>
      <w:tr w:rsidR="0061062F" w:rsidRPr="00692388" w14:paraId="394C7C7B"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69DA64" w14:textId="219C966D" w:rsidR="0061062F" w:rsidRPr="007C03D0" w:rsidRDefault="0061062F" w:rsidP="5449DF42">
            <w:pPr>
              <w:spacing w:before="40" w:after="20"/>
              <w:rPr>
                <w:rFonts w:eastAsia="Arial"/>
                <w:b/>
                <w:bCs/>
              </w:rPr>
            </w:pPr>
            <w:r w:rsidRPr="007C03D0">
              <w:rPr>
                <w:rFonts w:eastAsia="Arial"/>
                <w:b/>
                <w:bCs/>
              </w:rPr>
              <w:t xml:space="preserve">Contract Details Notice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EC1E1F" w14:textId="72ACB68B" w:rsidR="0061062F" w:rsidRPr="007C03D0" w:rsidRDefault="00692388" w:rsidP="5449DF42">
            <w:pPr>
              <w:spacing w:before="40" w:after="20"/>
              <w:rPr>
                <w:rFonts w:eastAsia="Arial"/>
                <w:b/>
                <w:bCs/>
              </w:rPr>
            </w:pPr>
            <w:r w:rsidRPr="007C03D0">
              <w:rPr>
                <w:rFonts w:eastAsia="Arial"/>
                <w:b/>
                <w:bCs/>
              </w:rPr>
              <w:t xml:space="preserve">w/e 24 October 2025 </w:t>
            </w:r>
          </w:p>
        </w:tc>
      </w:tr>
      <w:tr w:rsidR="5449DF42" w:rsidRPr="00692388" w14:paraId="7D83E3ED"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62DBF5" w14:textId="76025855" w:rsidR="5449DF42" w:rsidRPr="007C03D0" w:rsidRDefault="5449DF42" w:rsidP="5449DF42">
            <w:pPr>
              <w:spacing w:before="40" w:after="20"/>
            </w:pPr>
            <w:r w:rsidRPr="007C03D0">
              <w:rPr>
                <w:rFonts w:eastAsia="Arial"/>
                <w:b/>
                <w:bCs/>
              </w:rPr>
              <w:t>Start of project</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09C1E" w14:textId="006530CE" w:rsidR="5449DF42" w:rsidRPr="007C03D0" w:rsidRDefault="00692388" w:rsidP="5449DF42">
            <w:pPr>
              <w:spacing w:before="40" w:after="20"/>
              <w:rPr>
                <w:rFonts w:eastAsia="Arial"/>
                <w:b/>
                <w:bCs/>
              </w:rPr>
            </w:pPr>
            <w:r w:rsidRPr="007C03D0">
              <w:rPr>
                <w:rFonts w:eastAsia="Arial"/>
                <w:b/>
                <w:bCs/>
              </w:rPr>
              <w:t>27 October 2025</w:t>
            </w:r>
          </w:p>
        </w:tc>
      </w:tr>
    </w:tbl>
    <w:p w14:paraId="2F3BD09A" w14:textId="35869CE6" w:rsidR="5449DF42" w:rsidRDefault="5449DF42" w:rsidP="5449DF42"/>
    <w:p w14:paraId="538FCD8A" w14:textId="77777777" w:rsidR="004A500C" w:rsidRDefault="004A500C" w:rsidP="00A12981"/>
    <w:sectPr w:rsidR="004A500C" w:rsidSect="002D4BFC">
      <w:headerReference w:type="default" r:id="rId16"/>
      <w:footerReference w:type="even"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9D0F5" w14:textId="77777777" w:rsidR="00B66975" w:rsidRDefault="00B66975" w:rsidP="004A500C">
      <w:pPr>
        <w:spacing w:before="0" w:after="0"/>
      </w:pPr>
      <w:r>
        <w:separator/>
      </w:r>
    </w:p>
  </w:endnote>
  <w:endnote w:type="continuationSeparator" w:id="0">
    <w:p w14:paraId="60D9EA10" w14:textId="77777777" w:rsidR="00B66975" w:rsidRDefault="00B66975"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AC135" w14:textId="77777777" w:rsidR="00B66975" w:rsidRDefault="00B66975" w:rsidP="004A500C">
      <w:pPr>
        <w:spacing w:before="0" w:after="0"/>
      </w:pPr>
      <w:r>
        <w:separator/>
      </w:r>
    </w:p>
  </w:footnote>
  <w:footnote w:type="continuationSeparator" w:id="0">
    <w:p w14:paraId="70F63849" w14:textId="77777777" w:rsidR="00B66975" w:rsidRDefault="00B66975"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A310" w14:textId="21A6B844" w:rsidR="000F3A21" w:rsidRDefault="00692388">
    <w:pPr>
      <w:pStyle w:val="Header"/>
    </w:pPr>
    <w:r>
      <w:t xml:space="preserve">September </w:t>
    </w:r>
    <w:r w:rsidR="0057009D">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8F02CF"/>
    <w:multiLevelType w:val="hybridMultilevel"/>
    <w:tmpl w:val="3ADED6A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ED46C94"/>
    <w:multiLevelType w:val="hybridMultilevel"/>
    <w:tmpl w:val="6AFE2EC6"/>
    <w:lvl w:ilvl="0" w:tplc="EAFA0554">
      <w:start w:val="1"/>
      <w:numFmt w:val="decimal"/>
      <w:lvlText w:val="%1."/>
      <w:lvlJc w:val="left"/>
      <w:pPr>
        <w:ind w:left="1440" w:hanging="360"/>
      </w:pPr>
    </w:lvl>
    <w:lvl w:ilvl="1" w:tplc="BC70A3E6">
      <w:start w:val="1"/>
      <w:numFmt w:val="decimal"/>
      <w:lvlText w:val="%2."/>
      <w:lvlJc w:val="left"/>
      <w:pPr>
        <w:ind w:left="1440" w:hanging="360"/>
      </w:pPr>
    </w:lvl>
    <w:lvl w:ilvl="2" w:tplc="228CB000">
      <w:start w:val="1"/>
      <w:numFmt w:val="decimal"/>
      <w:lvlText w:val="%3."/>
      <w:lvlJc w:val="left"/>
      <w:pPr>
        <w:ind w:left="1440" w:hanging="360"/>
      </w:pPr>
    </w:lvl>
    <w:lvl w:ilvl="3" w:tplc="782A4550">
      <w:start w:val="1"/>
      <w:numFmt w:val="decimal"/>
      <w:lvlText w:val="%4."/>
      <w:lvlJc w:val="left"/>
      <w:pPr>
        <w:ind w:left="1440" w:hanging="360"/>
      </w:pPr>
    </w:lvl>
    <w:lvl w:ilvl="4" w:tplc="9BF2FDD4">
      <w:start w:val="1"/>
      <w:numFmt w:val="decimal"/>
      <w:lvlText w:val="%5."/>
      <w:lvlJc w:val="left"/>
      <w:pPr>
        <w:ind w:left="1440" w:hanging="360"/>
      </w:pPr>
    </w:lvl>
    <w:lvl w:ilvl="5" w:tplc="4544C09C">
      <w:start w:val="1"/>
      <w:numFmt w:val="decimal"/>
      <w:lvlText w:val="%6."/>
      <w:lvlJc w:val="left"/>
      <w:pPr>
        <w:ind w:left="1440" w:hanging="360"/>
      </w:pPr>
    </w:lvl>
    <w:lvl w:ilvl="6" w:tplc="AB0694D2">
      <w:start w:val="1"/>
      <w:numFmt w:val="decimal"/>
      <w:lvlText w:val="%7."/>
      <w:lvlJc w:val="left"/>
      <w:pPr>
        <w:ind w:left="1440" w:hanging="360"/>
      </w:pPr>
    </w:lvl>
    <w:lvl w:ilvl="7" w:tplc="C604FEB4">
      <w:start w:val="1"/>
      <w:numFmt w:val="decimal"/>
      <w:lvlText w:val="%8."/>
      <w:lvlJc w:val="left"/>
      <w:pPr>
        <w:ind w:left="1440" w:hanging="360"/>
      </w:pPr>
    </w:lvl>
    <w:lvl w:ilvl="8" w:tplc="E6224FD4">
      <w:start w:val="1"/>
      <w:numFmt w:val="decimal"/>
      <w:lvlText w:val="%9."/>
      <w:lvlJc w:val="left"/>
      <w:pPr>
        <w:ind w:left="1440" w:hanging="360"/>
      </w:p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FF6BC0"/>
    <w:multiLevelType w:val="hybridMultilevel"/>
    <w:tmpl w:val="D3CA8ECC"/>
    <w:lvl w:ilvl="0" w:tplc="6EAE72C8">
      <w:start w:val="1"/>
      <w:numFmt w:val="bullet"/>
      <w:pStyle w:val="ListParagraph"/>
      <w:lvlText w:val=""/>
      <w:lvlJc w:val="left"/>
      <w:pPr>
        <w:ind w:left="720" w:hanging="360"/>
      </w:pPr>
      <w:rPr>
        <w:rFonts w:ascii="Symbol" w:hAnsi="Symbol" w:hint="default"/>
      </w:rPr>
    </w:lvl>
    <w:lvl w:ilvl="1" w:tplc="0809000F">
      <w:start w:val="1"/>
      <w:numFmt w:val="decimal"/>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C35287"/>
    <w:multiLevelType w:val="hybridMultilevel"/>
    <w:tmpl w:val="01A8C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F3788A"/>
    <w:multiLevelType w:val="multilevel"/>
    <w:tmpl w:val="1AAEFA42"/>
    <w:lvl w:ilvl="0">
      <w:start w:val="1"/>
      <w:numFmt w:val="decimal"/>
      <w:lvlText w:val="%1."/>
      <w:lvlJc w:val="left"/>
      <w:pPr>
        <w:ind w:left="7023"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861B70"/>
    <w:multiLevelType w:val="hybridMultilevel"/>
    <w:tmpl w:val="BD82AE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131057"/>
    <w:multiLevelType w:val="hybridMultilevel"/>
    <w:tmpl w:val="FA0681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4E1294"/>
    <w:multiLevelType w:val="hybridMultilevel"/>
    <w:tmpl w:val="7EB454D8"/>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A927B3"/>
    <w:multiLevelType w:val="hybridMultilevel"/>
    <w:tmpl w:val="2C46ED70"/>
    <w:lvl w:ilvl="0" w:tplc="2F8A24CC">
      <w:start w:val="1"/>
      <w:numFmt w:val="decimal"/>
      <w:lvlText w:val="%1."/>
      <w:lvlJc w:val="left"/>
      <w:pPr>
        <w:ind w:left="698" w:hanging="585"/>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39"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7040212">
    <w:abstractNumId w:val="20"/>
  </w:num>
  <w:num w:numId="2" w16cid:durableId="1514415425">
    <w:abstractNumId w:val="10"/>
  </w:num>
  <w:num w:numId="3" w16cid:durableId="2093701335">
    <w:abstractNumId w:val="17"/>
  </w:num>
  <w:num w:numId="4" w16cid:durableId="805850937">
    <w:abstractNumId w:val="22"/>
  </w:num>
  <w:num w:numId="5" w16cid:durableId="1551189067">
    <w:abstractNumId w:val="33"/>
  </w:num>
  <w:num w:numId="6" w16cid:durableId="721365469">
    <w:abstractNumId w:val="21"/>
  </w:num>
  <w:num w:numId="7" w16cid:durableId="1768189057">
    <w:abstractNumId w:val="28"/>
  </w:num>
  <w:num w:numId="8" w16cid:durableId="212161326">
    <w:abstractNumId w:val="9"/>
  </w:num>
  <w:num w:numId="9" w16cid:durableId="747580475">
    <w:abstractNumId w:val="1"/>
  </w:num>
  <w:num w:numId="10" w16cid:durableId="1983535815">
    <w:abstractNumId w:val="12"/>
  </w:num>
  <w:num w:numId="11" w16cid:durableId="1512061146">
    <w:abstractNumId w:val="37"/>
  </w:num>
  <w:num w:numId="12" w16cid:durableId="1799909094">
    <w:abstractNumId w:val="37"/>
    <w:lvlOverride w:ilvl="0">
      <w:startOverride w:val="1"/>
    </w:lvlOverride>
  </w:num>
  <w:num w:numId="13" w16cid:durableId="497502097">
    <w:abstractNumId w:val="8"/>
  </w:num>
  <w:num w:numId="14" w16cid:durableId="1766416152">
    <w:abstractNumId w:val="29"/>
  </w:num>
  <w:num w:numId="15" w16cid:durableId="889195170">
    <w:abstractNumId w:val="35"/>
  </w:num>
  <w:num w:numId="16" w16cid:durableId="1230187690">
    <w:abstractNumId w:val="13"/>
  </w:num>
  <w:num w:numId="17" w16cid:durableId="87310916">
    <w:abstractNumId w:val="40"/>
  </w:num>
  <w:num w:numId="18" w16cid:durableId="458233210">
    <w:abstractNumId w:val="24"/>
  </w:num>
  <w:num w:numId="19" w16cid:durableId="944046389">
    <w:abstractNumId w:val="27"/>
  </w:num>
  <w:num w:numId="20" w16cid:durableId="1351177179">
    <w:abstractNumId w:val="5"/>
  </w:num>
  <w:num w:numId="21" w16cid:durableId="328756828">
    <w:abstractNumId w:val="2"/>
  </w:num>
  <w:num w:numId="22" w16cid:durableId="1320037269">
    <w:abstractNumId w:val="3"/>
  </w:num>
  <w:num w:numId="23" w16cid:durableId="1362633156">
    <w:abstractNumId w:val="2"/>
    <w:lvlOverride w:ilvl="0">
      <w:startOverride w:val="1"/>
    </w:lvlOverride>
  </w:num>
  <w:num w:numId="24" w16cid:durableId="323356385">
    <w:abstractNumId w:val="7"/>
  </w:num>
  <w:num w:numId="25" w16cid:durableId="1781219627">
    <w:abstractNumId w:val="26"/>
  </w:num>
  <w:num w:numId="26" w16cid:durableId="2120831803">
    <w:abstractNumId w:val="39"/>
  </w:num>
  <w:num w:numId="27" w16cid:durableId="1837652589">
    <w:abstractNumId w:val="15"/>
  </w:num>
  <w:num w:numId="28" w16cid:durableId="2028362968">
    <w:abstractNumId w:val="32"/>
  </w:num>
  <w:num w:numId="29" w16cid:durableId="1230767729">
    <w:abstractNumId w:val="6"/>
  </w:num>
  <w:num w:numId="30" w16cid:durableId="1784307459">
    <w:abstractNumId w:val="16"/>
  </w:num>
  <w:num w:numId="31" w16cid:durableId="1209344301">
    <w:abstractNumId w:val="30"/>
  </w:num>
  <w:num w:numId="32" w16cid:durableId="584266075">
    <w:abstractNumId w:val="31"/>
  </w:num>
  <w:num w:numId="33" w16cid:durableId="347483319">
    <w:abstractNumId w:val="34"/>
  </w:num>
  <w:num w:numId="34" w16cid:durableId="299581535">
    <w:abstractNumId w:val="14"/>
  </w:num>
  <w:num w:numId="35" w16cid:durableId="1286426593">
    <w:abstractNumId w:val="19"/>
  </w:num>
  <w:num w:numId="36" w16cid:durableId="113134961">
    <w:abstractNumId w:val="0"/>
  </w:num>
  <w:num w:numId="37" w16cid:durableId="1616712819">
    <w:abstractNumId w:val="0"/>
  </w:num>
  <w:num w:numId="38" w16cid:durableId="986327658">
    <w:abstractNumId w:val="18"/>
  </w:num>
  <w:num w:numId="39" w16cid:durableId="1949003277">
    <w:abstractNumId w:val="36"/>
  </w:num>
  <w:num w:numId="40" w16cid:durableId="2084179301">
    <w:abstractNumId w:val="4"/>
  </w:num>
  <w:num w:numId="41" w16cid:durableId="1938370594">
    <w:abstractNumId w:val="11"/>
  </w:num>
  <w:num w:numId="42" w16cid:durableId="216626324">
    <w:abstractNumId w:val="38"/>
  </w:num>
  <w:num w:numId="43" w16cid:durableId="835078193">
    <w:abstractNumId w:val="23"/>
  </w:num>
  <w:num w:numId="44" w16cid:durableId="210156546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516C"/>
    <w:rsid w:val="00011743"/>
    <w:rsid w:val="00017BE1"/>
    <w:rsid w:val="00020C99"/>
    <w:rsid w:val="0004301D"/>
    <w:rsid w:val="00043EB0"/>
    <w:rsid w:val="00052C87"/>
    <w:rsid w:val="00062C3B"/>
    <w:rsid w:val="0006463A"/>
    <w:rsid w:val="00076901"/>
    <w:rsid w:val="000803AA"/>
    <w:rsid w:val="00097F15"/>
    <w:rsid w:val="000A4872"/>
    <w:rsid w:val="000A6DF4"/>
    <w:rsid w:val="000C5D41"/>
    <w:rsid w:val="000D273C"/>
    <w:rsid w:val="000E12A7"/>
    <w:rsid w:val="000F3A21"/>
    <w:rsid w:val="000F4E2E"/>
    <w:rsid w:val="001059A4"/>
    <w:rsid w:val="00114E79"/>
    <w:rsid w:val="0012376A"/>
    <w:rsid w:val="001260AC"/>
    <w:rsid w:val="00130084"/>
    <w:rsid w:val="00131CF5"/>
    <w:rsid w:val="0013212D"/>
    <w:rsid w:val="00132995"/>
    <w:rsid w:val="00132A01"/>
    <w:rsid w:val="0014096B"/>
    <w:rsid w:val="00143888"/>
    <w:rsid w:val="001439FF"/>
    <w:rsid w:val="001475BD"/>
    <w:rsid w:val="00152047"/>
    <w:rsid w:val="0015621F"/>
    <w:rsid w:val="00156650"/>
    <w:rsid w:val="001600FE"/>
    <w:rsid w:val="00165944"/>
    <w:rsid w:val="001718D0"/>
    <w:rsid w:val="001731D6"/>
    <w:rsid w:val="0017320B"/>
    <w:rsid w:val="00182A99"/>
    <w:rsid w:val="00184ADA"/>
    <w:rsid w:val="00186524"/>
    <w:rsid w:val="00197B3F"/>
    <w:rsid w:val="001A333C"/>
    <w:rsid w:val="001A3F76"/>
    <w:rsid w:val="001A73C7"/>
    <w:rsid w:val="001A7CB6"/>
    <w:rsid w:val="001B33A1"/>
    <w:rsid w:val="001B4F85"/>
    <w:rsid w:val="001B5751"/>
    <w:rsid w:val="001C4512"/>
    <w:rsid w:val="001D0A5B"/>
    <w:rsid w:val="001D7690"/>
    <w:rsid w:val="001E194D"/>
    <w:rsid w:val="001E3052"/>
    <w:rsid w:val="001F0576"/>
    <w:rsid w:val="0021100B"/>
    <w:rsid w:val="002136A8"/>
    <w:rsid w:val="0022285F"/>
    <w:rsid w:val="002252C9"/>
    <w:rsid w:val="00235260"/>
    <w:rsid w:val="002450D6"/>
    <w:rsid w:val="002537D1"/>
    <w:rsid w:val="002540B8"/>
    <w:rsid w:val="00256EFB"/>
    <w:rsid w:val="00266125"/>
    <w:rsid w:val="00270950"/>
    <w:rsid w:val="00284D24"/>
    <w:rsid w:val="002A6E85"/>
    <w:rsid w:val="002B12E2"/>
    <w:rsid w:val="002B504E"/>
    <w:rsid w:val="002B7D81"/>
    <w:rsid w:val="002D35CB"/>
    <w:rsid w:val="002D4BFC"/>
    <w:rsid w:val="002D6B27"/>
    <w:rsid w:val="002E6E1D"/>
    <w:rsid w:val="002F282A"/>
    <w:rsid w:val="00300EE7"/>
    <w:rsid w:val="00305484"/>
    <w:rsid w:val="00306E70"/>
    <w:rsid w:val="00324110"/>
    <w:rsid w:val="0033277F"/>
    <w:rsid w:val="00336880"/>
    <w:rsid w:val="003466EE"/>
    <w:rsid w:val="00347EE5"/>
    <w:rsid w:val="003530EB"/>
    <w:rsid w:val="00353C26"/>
    <w:rsid w:val="00355605"/>
    <w:rsid w:val="0036212D"/>
    <w:rsid w:val="00366E61"/>
    <w:rsid w:val="0037432D"/>
    <w:rsid w:val="0037719E"/>
    <w:rsid w:val="003861A1"/>
    <w:rsid w:val="0038770A"/>
    <w:rsid w:val="003901FF"/>
    <w:rsid w:val="003904EF"/>
    <w:rsid w:val="003945BB"/>
    <w:rsid w:val="00397B48"/>
    <w:rsid w:val="003A0B41"/>
    <w:rsid w:val="003A0C0E"/>
    <w:rsid w:val="003B00CA"/>
    <w:rsid w:val="003B2149"/>
    <w:rsid w:val="003B5C34"/>
    <w:rsid w:val="003C29E7"/>
    <w:rsid w:val="003E73D8"/>
    <w:rsid w:val="003F4701"/>
    <w:rsid w:val="003F5E47"/>
    <w:rsid w:val="00434A8C"/>
    <w:rsid w:val="00444BDA"/>
    <w:rsid w:val="004509E1"/>
    <w:rsid w:val="00451B9E"/>
    <w:rsid w:val="00451BEE"/>
    <w:rsid w:val="0045275B"/>
    <w:rsid w:val="00475CF4"/>
    <w:rsid w:val="00476FA2"/>
    <w:rsid w:val="00493313"/>
    <w:rsid w:val="00493EB5"/>
    <w:rsid w:val="004A4374"/>
    <w:rsid w:val="004A500C"/>
    <w:rsid w:val="004A5F57"/>
    <w:rsid w:val="004A790E"/>
    <w:rsid w:val="004A7CC5"/>
    <w:rsid w:val="004B2206"/>
    <w:rsid w:val="004B2B44"/>
    <w:rsid w:val="004B7727"/>
    <w:rsid w:val="004C4659"/>
    <w:rsid w:val="004C7AF4"/>
    <w:rsid w:val="004D247B"/>
    <w:rsid w:val="004D6EAB"/>
    <w:rsid w:val="004D7635"/>
    <w:rsid w:val="004E032D"/>
    <w:rsid w:val="004E1FDA"/>
    <w:rsid w:val="004E372A"/>
    <w:rsid w:val="004E5297"/>
    <w:rsid w:val="004E7BD8"/>
    <w:rsid w:val="004F6A40"/>
    <w:rsid w:val="005072E9"/>
    <w:rsid w:val="005110C0"/>
    <w:rsid w:val="00512476"/>
    <w:rsid w:val="00515BFE"/>
    <w:rsid w:val="005241B4"/>
    <w:rsid w:val="00535045"/>
    <w:rsid w:val="0054300F"/>
    <w:rsid w:val="00543D15"/>
    <w:rsid w:val="005455F5"/>
    <w:rsid w:val="00547BBE"/>
    <w:rsid w:val="00552A59"/>
    <w:rsid w:val="00553B40"/>
    <w:rsid w:val="00555900"/>
    <w:rsid w:val="00556DF1"/>
    <w:rsid w:val="00557190"/>
    <w:rsid w:val="00563CDF"/>
    <w:rsid w:val="00565A05"/>
    <w:rsid w:val="0057009D"/>
    <w:rsid w:val="00587D6E"/>
    <w:rsid w:val="005912E2"/>
    <w:rsid w:val="00591F70"/>
    <w:rsid w:val="00594A9A"/>
    <w:rsid w:val="005957ED"/>
    <w:rsid w:val="005A7922"/>
    <w:rsid w:val="005C0572"/>
    <w:rsid w:val="005C3307"/>
    <w:rsid w:val="005D506F"/>
    <w:rsid w:val="005D7634"/>
    <w:rsid w:val="005E0879"/>
    <w:rsid w:val="005E4CD1"/>
    <w:rsid w:val="005F5C88"/>
    <w:rsid w:val="00606A50"/>
    <w:rsid w:val="0061062F"/>
    <w:rsid w:val="006211CA"/>
    <w:rsid w:val="0062560E"/>
    <w:rsid w:val="00631706"/>
    <w:rsid w:val="006450BE"/>
    <w:rsid w:val="00645164"/>
    <w:rsid w:val="006456AF"/>
    <w:rsid w:val="00646598"/>
    <w:rsid w:val="0065635C"/>
    <w:rsid w:val="00660A4B"/>
    <w:rsid w:val="006771D8"/>
    <w:rsid w:val="00682DCE"/>
    <w:rsid w:val="00685F65"/>
    <w:rsid w:val="006867BC"/>
    <w:rsid w:val="00692388"/>
    <w:rsid w:val="006A36EA"/>
    <w:rsid w:val="006A412B"/>
    <w:rsid w:val="006B2381"/>
    <w:rsid w:val="006B5DFE"/>
    <w:rsid w:val="006B620D"/>
    <w:rsid w:val="006C0D9E"/>
    <w:rsid w:val="006C326F"/>
    <w:rsid w:val="006D1D64"/>
    <w:rsid w:val="006D4F64"/>
    <w:rsid w:val="006D61EE"/>
    <w:rsid w:val="006E6AD9"/>
    <w:rsid w:val="006F3BC2"/>
    <w:rsid w:val="006F63E2"/>
    <w:rsid w:val="00704819"/>
    <w:rsid w:val="0070504F"/>
    <w:rsid w:val="00705AEC"/>
    <w:rsid w:val="00706A3C"/>
    <w:rsid w:val="00714AE3"/>
    <w:rsid w:val="00725764"/>
    <w:rsid w:val="00731602"/>
    <w:rsid w:val="00744F3A"/>
    <w:rsid w:val="007450CE"/>
    <w:rsid w:val="007536AC"/>
    <w:rsid w:val="00756B5E"/>
    <w:rsid w:val="007714B1"/>
    <w:rsid w:val="007718D4"/>
    <w:rsid w:val="00772286"/>
    <w:rsid w:val="00775022"/>
    <w:rsid w:val="0078117E"/>
    <w:rsid w:val="0078169A"/>
    <w:rsid w:val="0078257F"/>
    <w:rsid w:val="00790981"/>
    <w:rsid w:val="00790C6D"/>
    <w:rsid w:val="0079302B"/>
    <w:rsid w:val="007A6EB4"/>
    <w:rsid w:val="007B194F"/>
    <w:rsid w:val="007B5084"/>
    <w:rsid w:val="007B5CD8"/>
    <w:rsid w:val="007C03D0"/>
    <w:rsid w:val="007C047B"/>
    <w:rsid w:val="007D6198"/>
    <w:rsid w:val="007E3A79"/>
    <w:rsid w:val="007E3F36"/>
    <w:rsid w:val="00803483"/>
    <w:rsid w:val="00803560"/>
    <w:rsid w:val="00805369"/>
    <w:rsid w:val="008122AF"/>
    <w:rsid w:val="00820453"/>
    <w:rsid w:val="00820965"/>
    <w:rsid w:val="00822C8E"/>
    <w:rsid w:val="0082552B"/>
    <w:rsid w:val="0082564E"/>
    <w:rsid w:val="00841EC5"/>
    <w:rsid w:val="008440C7"/>
    <w:rsid w:val="00850CB7"/>
    <w:rsid w:val="00854CA9"/>
    <w:rsid w:val="008622D7"/>
    <w:rsid w:val="00863420"/>
    <w:rsid w:val="00866915"/>
    <w:rsid w:val="00886A1B"/>
    <w:rsid w:val="00890E43"/>
    <w:rsid w:val="008A733B"/>
    <w:rsid w:val="008B5E11"/>
    <w:rsid w:val="008C3F03"/>
    <w:rsid w:val="008C50FE"/>
    <w:rsid w:val="008D0D24"/>
    <w:rsid w:val="008D321D"/>
    <w:rsid w:val="008D3F68"/>
    <w:rsid w:val="008E00A5"/>
    <w:rsid w:val="00900F70"/>
    <w:rsid w:val="00921915"/>
    <w:rsid w:val="00923EC6"/>
    <w:rsid w:val="00923F15"/>
    <w:rsid w:val="009243FC"/>
    <w:rsid w:val="009275DF"/>
    <w:rsid w:val="0093088A"/>
    <w:rsid w:val="00936C11"/>
    <w:rsid w:val="00941E11"/>
    <w:rsid w:val="009477D9"/>
    <w:rsid w:val="00955976"/>
    <w:rsid w:val="00977C34"/>
    <w:rsid w:val="009846BE"/>
    <w:rsid w:val="009853C8"/>
    <w:rsid w:val="00995573"/>
    <w:rsid w:val="00997999"/>
    <w:rsid w:val="009A39EE"/>
    <w:rsid w:val="009A405B"/>
    <w:rsid w:val="009A44CF"/>
    <w:rsid w:val="009A47D2"/>
    <w:rsid w:val="009A51C8"/>
    <w:rsid w:val="009C008A"/>
    <w:rsid w:val="009C4FD2"/>
    <w:rsid w:val="009C7DB6"/>
    <w:rsid w:val="009D2E99"/>
    <w:rsid w:val="009D60EE"/>
    <w:rsid w:val="009F18D2"/>
    <w:rsid w:val="009F1DC3"/>
    <w:rsid w:val="009F2C71"/>
    <w:rsid w:val="009F579D"/>
    <w:rsid w:val="00A0165A"/>
    <w:rsid w:val="00A12981"/>
    <w:rsid w:val="00A15EAB"/>
    <w:rsid w:val="00A254CD"/>
    <w:rsid w:val="00A25853"/>
    <w:rsid w:val="00A279EC"/>
    <w:rsid w:val="00A31398"/>
    <w:rsid w:val="00A37FB3"/>
    <w:rsid w:val="00A4559B"/>
    <w:rsid w:val="00A45FAF"/>
    <w:rsid w:val="00A6016E"/>
    <w:rsid w:val="00A60978"/>
    <w:rsid w:val="00A62B1D"/>
    <w:rsid w:val="00A73FA4"/>
    <w:rsid w:val="00A73FAC"/>
    <w:rsid w:val="00A80E4B"/>
    <w:rsid w:val="00A8218B"/>
    <w:rsid w:val="00A840A2"/>
    <w:rsid w:val="00A872FE"/>
    <w:rsid w:val="00A87338"/>
    <w:rsid w:val="00A92E05"/>
    <w:rsid w:val="00A94F73"/>
    <w:rsid w:val="00A97B9A"/>
    <w:rsid w:val="00AA4F12"/>
    <w:rsid w:val="00AB0B65"/>
    <w:rsid w:val="00AC70EB"/>
    <w:rsid w:val="00AE0EF1"/>
    <w:rsid w:val="00AE4627"/>
    <w:rsid w:val="00AF2405"/>
    <w:rsid w:val="00AF4457"/>
    <w:rsid w:val="00B036D9"/>
    <w:rsid w:val="00B1018A"/>
    <w:rsid w:val="00B1189F"/>
    <w:rsid w:val="00B11F25"/>
    <w:rsid w:val="00B16D90"/>
    <w:rsid w:val="00B23C57"/>
    <w:rsid w:val="00B2516C"/>
    <w:rsid w:val="00B32D7E"/>
    <w:rsid w:val="00B33EFE"/>
    <w:rsid w:val="00B4279B"/>
    <w:rsid w:val="00B45DDE"/>
    <w:rsid w:val="00B4680F"/>
    <w:rsid w:val="00B55888"/>
    <w:rsid w:val="00B56BA0"/>
    <w:rsid w:val="00B65829"/>
    <w:rsid w:val="00B66975"/>
    <w:rsid w:val="00B72601"/>
    <w:rsid w:val="00B8282E"/>
    <w:rsid w:val="00B8445D"/>
    <w:rsid w:val="00B90D18"/>
    <w:rsid w:val="00B94CB6"/>
    <w:rsid w:val="00B964FB"/>
    <w:rsid w:val="00BA3014"/>
    <w:rsid w:val="00BA7A79"/>
    <w:rsid w:val="00BB5D6A"/>
    <w:rsid w:val="00BC4497"/>
    <w:rsid w:val="00BD6138"/>
    <w:rsid w:val="00BE1812"/>
    <w:rsid w:val="00BE4DEC"/>
    <w:rsid w:val="00BF1CC4"/>
    <w:rsid w:val="00BF5B53"/>
    <w:rsid w:val="00C078B2"/>
    <w:rsid w:val="00C13907"/>
    <w:rsid w:val="00C4091F"/>
    <w:rsid w:val="00C40D53"/>
    <w:rsid w:val="00C45C00"/>
    <w:rsid w:val="00C553AE"/>
    <w:rsid w:val="00C6217C"/>
    <w:rsid w:val="00C63858"/>
    <w:rsid w:val="00C65D23"/>
    <w:rsid w:val="00C76D0D"/>
    <w:rsid w:val="00C8740E"/>
    <w:rsid w:val="00C92A39"/>
    <w:rsid w:val="00CA2C5C"/>
    <w:rsid w:val="00CA701F"/>
    <w:rsid w:val="00CB11B5"/>
    <w:rsid w:val="00CC1F7C"/>
    <w:rsid w:val="00CC31C1"/>
    <w:rsid w:val="00CD79E7"/>
    <w:rsid w:val="00CE6BF0"/>
    <w:rsid w:val="00CF69FA"/>
    <w:rsid w:val="00D05E6C"/>
    <w:rsid w:val="00D112F7"/>
    <w:rsid w:val="00D1662B"/>
    <w:rsid w:val="00D16C45"/>
    <w:rsid w:val="00D2018E"/>
    <w:rsid w:val="00D201CF"/>
    <w:rsid w:val="00D214EC"/>
    <w:rsid w:val="00D21696"/>
    <w:rsid w:val="00D279ED"/>
    <w:rsid w:val="00D361A6"/>
    <w:rsid w:val="00D44937"/>
    <w:rsid w:val="00D508E4"/>
    <w:rsid w:val="00D51554"/>
    <w:rsid w:val="00D56B3D"/>
    <w:rsid w:val="00D75DCB"/>
    <w:rsid w:val="00D77A1C"/>
    <w:rsid w:val="00D77DC0"/>
    <w:rsid w:val="00D815BB"/>
    <w:rsid w:val="00D94FC2"/>
    <w:rsid w:val="00D95793"/>
    <w:rsid w:val="00DB4218"/>
    <w:rsid w:val="00DB7756"/>
    <w:rsid w:val="00DC2B5E"/>
    <w:rsid w:val="00DE39CB"/>
    <w:rsid w:val="00DF296B"/>
    <w:rsid w:val="00DF4985"/>
    <w:rsid w:val="00E0067A"/>
    <w:rsid w:val="00E02995"/>
    <w:rsid w:val="00E02B1A"/>
    <w:rsid w:val="00E1222D"/>
    <w:rsid w:val="00E16E42"/>
    <w:rsid w:val="00E1780F"/>
    <w:rsid w:val="00E2154F"/>
    <w:rsid w:val="00E23B14"/>
    <w:rsid w:val="00E40440"/>
    <w:rsid w:val="00E52317"/>
    <w:rsid w:val="00E552A6"/>
    <w:rsid w:val="00E56155"/>
    <w:rsid w:val="00E57B80"/>
    <w:rsid w:val="00E60C06"/>
    <w:rsid w:val="00E712C6"/>
    <w:rsid w:val="00E72700"/>
    <w:rsid w:val="00E7456D"/>
    <w:rsid w:val="00E844B2"/>
    <w:rsid w:val="00E91A13"/>
    <w:rsid w:val="00E91FDC"/>
    <w:rsid w:val="00EA5A43"/>
    <w:rsid w:val="00EC0CB6"/>
    <w:rsid w:val="00EC3942"/>
    <w:rsid w:val="00ED1FB2"/>
    <w:rsid w:val="00ED683F"/>
    <w:rsid w:val="00EE1115"/>
    <w:rsid w:val="00EE68FB"/>
    <w:rsid w:val="00EE6A16"/>
    <w:rsid w:val="00EF0670"/>
    <w:rsid w:val="00EF2E73"/>
    <w:rsid w:val="00EF322B"/>
    <w:rsid w:val="00EF3A6D"/>
    <w:rsid w:val="00F040BA"/>
    <w:rsid w:val="00F1327C"/>
    <w:rsid w:val="00F32947"/>
    <w:rsid w:val="00F33BAE"/>
    <w:rsid w:val="00F35203"/>
    <w:rsid w:val="00F444AA"/>
    <w:rsid w:val="00F4614F"/>
    <w:rsid w:val="00F46ADA"/>
    <w:rsid w:val="00F51FFE"/>
    <w:rsid w:val="00F5453F"/>
    <w:rsid w:val="00F54630"/>
    <w:rsid w:val="00F628EA"/>
    <w:rsid w:val="00F6388F"/>
    <w:rsid w:val="00F67184"/>
    <w:rsid w:val="00F67817"/>
    <w:rsid w:val="00F77E93"/>
    <w:rsid w:val="00F827DC"/>
    <w:rsid w:val="00F8461C"/>
    <w:rsid w:val="00F84A4A"/>
    <w:rsid w:val="00F86246"/>
    <w:rsid w:val="00F9266C"/>
    <w:rsid w:val="00FA6E48"/>
    <w:rsid w:val="00FC26BE"/>
    <w:rsid w:val="00FC5320"/>
    <w:rsid w:val="00FC6DCD"/>
    <w:rsid w:val="00FD3DDB"/>
    <w:rsid w:val="00FD6A06"/>
    <w:rsid w:val="00FF0557"/>
    <w:rsid w:val="00FF627E"/>
    <w:rsid w:val="038B8007"/>
    <w:rsid w:val="0D4400EE"/>
    <w:rsid w:val="0D8D265F"/>
    <w:rsid w:val="156D8B53"/>
    <w:rsid w:val="17D15418"/>
    <w:rsid w:val="1C2EDF29"/>
    <w:rsid w:val="22548B13"/>
    <w:rsid w:val="2375B54F"/>
    <w:rsid w:val="25E104F1"/>
    <w:rsid w:val="2DB67BA4"/>
    <w:rsid w:val="32A2C3A7"/>
    <w:rsid w:val="366025FE"/>
    <w:rsid w:val="36FC3ED6"/>
    <w:rsid w:val="4C0C19DC"/>
    <w:rsid w:val="50A26184"/>
    <w:rsid w:val="5449DF42"/>
    <w:rsid w:val="56D5E599"/>
    <w:rsid w:val="6C932526"/>
    <w:rsid w:val="70C087B1"/>
    <w:rsid w:val="7853EFBC"/>
    <w:rsid w:val="7994636A"/>
    <w:rsid w:val="79A3CE19"/>
    <w:rsid w:val="7BD08E98"/>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1"/>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3"/>
      </w:numPr>
      <w:spacing w:line="276" w:lineRule="auto"/>
    </w:pPr>
  </w:style>
  <w:style w:type="numbering" w:customStyle="1" w:styleId="Style1">
    <w:name w:val="Style1"/>
    <w:uiPriority w:val="99"/>
    <w:rsid w:val="004A500C"/>
    <w:pPr>
      <w:numPr>
        <w:numId w:val="2"/>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1"/>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4187167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3.org/TR/WCAG21/"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jncc.gov.uk/about-jncc/corporate-information/privacy-statemen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about-jncc/corporate-information/safeguar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a8180ad-0cbd-4493-8fdd-d9fd65c25c8c">
      <UserInfo>
        <DisplayName>Eve Englefield</DisplayName>
        <AccountId>110</AccountId>
        <AccountType/>
      </UserInfo>
      <UserInfo>
        <DisplayName>Sharon Joyce</DisplayName>
        <AccountId>118</AccountId>
        <AccountType/>
      </UserInfo>
    </SharedWithUsers>
    <lcf76f155ced4ddcb4097134ff3c332f xmlns="458b854d-a510-4370-8038-6a8f90e73976">
      <Terms xmlns="http://schemas.microsoft.com/office/infopath/2007/PartnerControls"/>
    </lcf76f155ced4ddcb4097134ff3c332f>
    <TaxCatchAll xmlns="9a8180ad-0cbd-4493-8fdd-d9fd65c25c8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6D9CDF63FABF4998F2CFBAEE4DF5F4" ma:contentTypeVersion="18" ma:contentTypeDescription="Create a new document." ma:contentTypeScope="" ma:versionID="55a5cf4c6b4dc9ffa9fa21172e1f11a6">
  <xsd:schema xmlns:xsd="http://www.w3.org/2001/XMLSchema" xmlns:xs="http://www.w3.org/2001/XMLSchema" xmlns:p="http://schemas.microsoft.com/office/2006/metadata/properties" xmlns:ns2="458b854d-a510-4370-8038-6a8f90e73976" xmlns:ns3="9a8180ad-0cbd-4493-8fdd-d9fd65c25c8c" targetNamespace="http://schemas.microsoft.com/office/2006/metadata/properties" ma:root="true" ma:fieldsID="53bbda59622d1d5b9c8878b70712478a" ns2:_="" ns3:_="">
    <xsd:import namespace="458b854d-a510-4370-8038-6a8f90e73976"/>
    <xsd:import namespace="9a8180ad-0cbd-4493-8fdd-d9fd65c25c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b854d-a510-4370-8038-6a8f90e73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8180ad-0cbd-4493-8fdd-d9fd65c25c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bbb8d74-2699-4798-bda2-cd20e7fa1a7a}" ma:internalName="TaxCatchAll" ma:showField="CatchAllData" ma:web="9a8180ad-0cbd-4493-8fdd-d9fd65c25c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2.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9a8180ad-0cbd-4493-8fdd-d9fd65c25c8c"/>
    <ds:schemaRef ds:uri="458b854d-a510-4370-8038-6a8f90e73976"/>
  </ds:schemaRefs>
</ds:datastoreItem>
</file>

<file path=customXml/itemProps3.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4.xml><?xml version="1.0" encoding="utf-8"?>
<ds:datastoreItem xmlns:ds="http://schemas.openxmlformats.org/officeDocument/2006/customXml" ds:itemID="{442A0932-0274-4A20-81FD-D9F02EBC0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b854d-a510-4370-8038-6a8f90e73976"/>
    <ds:schemaRef ds:uri="9a8180ad-0cbd-4493-8fdd-d9fd65c25c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3607</Words>
  <Characters>20565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JNCC</dc:creator>
  <cp:lastModifiedBy>Natalie Romero</cp:lastModifiedBy>
  <cp:revision>11</cp:revision>
  <cp:lastPrinted>2014-03-19T14:41:00Z</cp:lastPrinted>
  <dcterms:created xsi:type="dcterms:W3CDTF">2025-09-17T12:06:00Z</dcterms:created>
  <dcterms:modified xsi:type="dcterms:W3CDTF">2025-09-18T13:36:00Z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0x010100EB6D9CDF63FABF4998F2CFBAEE4DF5F4</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